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D1B2C" w14:textId="77777777" w:rsidR="00DD4C9F" w:rsidRDefault="00DD4C9F" w:rsidP="00DD4C9F">
      <w:pPr>
        <w:pStyle w:val="Heading3"/>
      </w:pPr>
      <w:r>
        <w:t xml:space="preserve">Video: </w:t>
      </w:r>
      <w:r>
        <w:rPr>
          <w:i/>
          <w:iCs/>
        </w:rPr>
        <w:t>Data sharing</w:t>
      </w:r>
    </w:p>
    <w:p w14:paraId="67E836A2" w14:textId="77777777" w:rsidR="00DD4C9F" w:rsidRDefault="00DD4C9F" w:rsidP="00DD4C9F">
      <w:r w:rsidRPr="00D64AA9">
        <w:t>[</w:t>
      </w:r>
      <w:r>
        <w:rPr>
          <w:color w:val="000000"/>
        </w:rPr>
        <w:t>If transcript for videos is displayed on the same screen</w:t>
      </w:r>
      <w:r>
        <w:t xml:space="preserve"> - </w:t>
      </w:r>
      <w:r w:rsidRPr="00342625">
        <w:t>You can watch the video above or read the transcript below. The transcript text is the same as the video’s audio.</w:t>
      </w:r>
      <w:r>
        <w:t>]</w:t>
      </w:r>
    </w:p>
    <w:p w14:paraId="5284C1E9" w14:textId="77777777" w:rsidR="00DD4C9F" w:rsidRDefault="00DD4C9F" w:rsidP="00DD4C9F">
      <w:pPr>
        <w:rPr>
          <w:b/>
        </w:rPr>
      </w:pPr>
      <w:r>
        <w:t>Transcript –</w:t>
      </w:r>
    </w:p>
    <w:p w14:paraId="4A0FF869" w14:textId="77777777" w:rsidR="00DD4C9F" w:rsidRPr="00F96F1A" w:rsidRDefault="00DD4C9F" w:rsidP="00DD4C9F">
      <w:pPr>
        <w:rPr>
          <w:i/>
          <w:iCs/>
          <w:color w:val="4A86E8"/>
        </w:rPr>
      </w:pPr>
      <w:r w:rsidRPr="00F96F1A">
        <w:rPr>
          <w:i/>
          <w:iCs/>
        </w:rPr>
        <w:t xml:space="preserve">We will create a public database on the </w:t>
      </w:r>
      <w:r w:rsidRPr="00F96F1A">
        <w:t>All of Us</w:t>
      </w:r>
      <w:r w:rsidRPr="00F96F1A">
        <w:rPr>
          <w:i/>
          <w:iCs/>
        </w:rPr>
        <w:t xml:space="preserve"> website. The data in the public database will be about the group. It will not include data about individual people. It will not include your name or other data that directly identifies you. Everyone will be able to use the public database</w:t>
      </w:r>
      <w:sdt>
        <w:sdtPr>
          <w:rPr>
            <w:i/>
            <w:iCs/>
          </w:rPr>
          <w:tag w:val="goog_rdk_1"/>
          <w:id w:val="1381136549"/>
        </w:sdtPr>
        <w:sdtEndPr>
          <w:rPr>
            <w:strike/>
          </w:rPr>
        </w:sdtEndPr>
        <w:sdtContent/>
      </w:sdt>
      <w:r w:rsidRPr="00F96F1A">
        <w:rPr>
          <w:i/>
          <w:iCs/>
          <w:strike/>
          <w:color w:val="4A86E8"/>
        </w:rPr>
        <w:t>.</w:t>
      </w:r>
    </w:p>
    <w:p w14:paraId="61B9BC25" w14:textId="77777777" w:rsidR="00DD4C9F" w:rsidRPr="00F96F1A" w:rsidRDefault="00DD4C9F" w:rsidP="00DD4C9F">
      <w:pPr>
        <w:rPr>
          <w:i/>
          <w:iCs/>
        </w:rPr>
      </w:pPr>
    </w:p>
    <w:p w14:paraId="2D73B5C7" w14:textId="77777777" w:rsidR="00DD4C9F" w:rsidRPr="00F96F1A" w:rsidRDefault="00DD4C9F" w:rsidP="00DD4C9F">
      <w:pPr>
        <w:rPr>
          <w:i/>
          <w:iCs/>
        </w:rPr>
      </w:pPr>
      <w:r w:rsidRPr="00F96F1A">
        <w:rPr>
          <w:i/>
          <w:iCs/>
        </w:rPr>
        <w:t xml:space="preserve">We will create a scientific database. The scientific database will have individual-level data and samples. This includes your DNA data. Access to this database will be controlled. Researchers will have to be approved by </w:t>
      </w:r>
      <w:r w:rsidRPr="00F96F1A">
        <w:t>All of Us</w:t>
      </w:r>
      <w:r w:rsidRPr="00F96F1A">
        <w:rPr>
          <w:i/>
          <w:iCs/>
        </w:rPr>
        <w:t xml:space="preserve"> to use this database. They will have to have special training before they can be approved. Their research may be on nearly any topic. They may look for patterns in DNA. This may help them discover different ways that DNA affects people. These researchers may be from anywhere in the world. They may work for commercial companies, like drug companies. They may be citizen or community scientists. Citizen and community scientists are people who do science in their spare time. </w:t>
      </w:r>
    </w:p>
    <w:p w14:paraId="4B116111" w14:textId="77777777" w:rsidR="00DD4C9F" w:rsidRPr="00F96F1A" w:rsidRDefault="00DD4C9F" w:rsidP="00DD4C9F">
      <w:pPr>
        <w:rPr>
          <w:i/>
          <w:iCs/>
        </w:rPr>
      </w:pPr>
    </w:p>
    <w:p w14:paraId="74C5B7D8" w14:textId="77777777" w:rsidR="00DD4C9F" w:rsidRPr="00F96F1A" w:rsidRDefault="00DD4C9F" w:rsidP="00DD4C9F">
      <w:pPr>
        <w:rPr>
          <w:i/>
          <w:iCs/>
        </w:rPr>
      </w:pPr>
      <w:r w:rsidRPr="00F96F1A">
        <w:rPr>
          <w:i/>
          <w:iCs/>
        </w:rPr>
        <w:t xml:space="preserve">Researchers can also ask to study your samples or DNA directly. We may send them a small amount of your samples or DNA so that they can do this. Before we send researchers your samples or DNA, they will have to take special training and sign a contract stating that they will not try to find out who you are. They will have to tell us what they want to study. </w:t>
      </w:r>
      <w:r w:rsidRPr="00F96F1A">
        <w:t>All of Us</w:t>
      </w:r>
      <w:r w:rsidRPr="00F96F1A">
        <w:rPr>
          <w:i/>
          <w:iCs/>
        </w:rPr>
        <w:t xml:space="preserve"> will have to approve it. </w:t>
      </w:r>
    </w:p>
    <w:p w14:paraId="602ABE2C" w14:textId="77777777" w:rsidR="00DD4C9F" w:rsidRPr="00F96F1A" w:rsidRDefault="00DD4C9F" w:rsidP="00DD4C9F">
      <w:pPr>
        <w:rPr>
          <w:i/>
          <w:iCs/>
        </w:rPr>
      </w:pPr>
    </w:p>
    <w:p w14:paraId="62CE7C9E" w14:textId="77777777" w:rsidR="00DD4C9F" w:rsidRPr="00F96F1A" w:rsidRDefault="00DD4C9F" w:rsidP="00DD4C9F">
      <w:pPr>
        <w:rPr>
          <w:i/>
          <w:iCs/>
          <w:color w:val="E69138"/>
        </w:rPr>
      </w:pPr>
      <w:r w:rsidRPr="00F96F1A">
        <w:rPr>
          <w:i/>
          <w:iCs/>
        </w:rPr>
        <w:t xml:space="preserve">Researchers will use many methods to study your samples and DNA. Because </w:t>
      </w:r>
      <w:r w:rsidRPr="00F96F1A">
        <w:t>All of Us</w:t>
      </w:r>
      <w:r w:rsidRPr="00F96F1A">
        <w:rPr>
          <w:i/>
          <w:iCs/>
        </w:rPr>
        <w:t xml:space="preserve"> will last for ten or more years, some of the methods may not even be invented yet. The data researchers get from studying your samples and DNA will be added to the All of Us scientific database</w:t>
      </w:r>
      <w:r w:rsidRPr="00F96F1A">
        <w:rPr>
          <w:i/>
          <w:iCs/>
          <w:color w:val="E69138"/>
        </w:rPr>
        <w:t xml:space="preserve">. </w:t>
      </w:r>
    </w:p>
    <w:p w14:paraId="268FA30D" w14:textId="77777777" w:rsidR="00DD4C9F" w:rsidRPr="00F96F1A" w:rsidRDefault="00DD4C9F" w:rsidP="00DD4C9F">
      <w:pPr>
        <w:rPr>
          <w:i/>
          <w:iCs/>
          <w:color w:val="E69138"/>
        </w:rPr>
      </w:pPr>
    </w:p>
    <w:p w14:paraId="6F6EE18B" w14:textId="77777777" w:rsidR="00DD4C9F" w:rsidRPr="00F96F1A" w:rsidRDefault="00DD4C9F" w:rsidP="00DD4C9F">
      <w:pPr>
        <w:rPr>
          <w:i/>
          <w:iCs/>
        </w:rPr>
      </w:pPr>
      <w:r w:rsidRPr="00F96F1A">
        <w:rPr>
          <w:i/>
          <w:iCs/>
        </w:rPr>
        <w:t xml:space="preserve">You can learn more about the research being done at </w:t>
      </w:r>
      <w:hyperlink r:id="rId4">
        <w:r w:rsidRPr="00F96F1A">
          <w:rPr>
            <w:i/>
            <w:iCs/>
            <w:u w:val="single"/>
          </w:rPr>
          <w:t>www.joinallofus.org</w:t>
        </w:r>
      </w:hyperlink>
      <w:r w:rsidRPr="00F96F1A">
        <w:rPr>
          <w:i/>
          <w:iCs/>
        </w:rPr>
        <w:t xml:space="preserve">. </w:t>
      </w:r>
    </w:p>
    <w:p w14:paraId="0BCF77B4" w14:textId="77777777" w:rsidR="00DD4C9F" w:rsidRPr="00F96F1A" w:rsidRDefault="00DD4C9F" w:rsidP="00DD4C9F">
      <w:pPr>
        <w:rPr>
          <w:i/>
          <w:iCs/>
        </w:rPr>
      </w:pPr>
    </w:p>
    <w:p w14:paraId="01EE0E42" w14:textId="312FDE94" w:rsidR="004560A2" w:rsidRDefault="00DD4C9F" w:rsidP="00DD4C9F">
      <w:r w:rsidRPr="00F96F1A">
        <w:rPr>
          <w:i/>
          <w:iCs/>
        </w:rPr>
        <w:t>Except if you withdraw (“quit”) or there are limits imposed by law, there is no limit on the length of time we will store your samples and data. Researchers will use your samples and data for research long into the future.</w:t>
      </w:r>
    </w:p>
    <w:sectPr w:rsidR="0045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6A"/>
    <w:rsid w:val="004560A2"/>
    <w:rsid w:val="00814A6A"/>
    <w:rsid w:val="00DD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6D3DC"/>
  <w15:chartTrackingRefBased/>
  <w15:docId w15:val="{0F98BD0C-362A-4841-9BAA-B9E8A3F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9F"/>
    <w:pPr>
      <w:spacing w:line="276" w:lineRule="auto"/>
    </w:pPr>
    <w:rPr>
      <w:rFonts w:ascii="Arial" w:eastAsia="Arial" w:hAnsi="Arial" w:cs="Arial"/>
      <w:sz w:val="22"/>
      <w:szCs w:val="22"/>
    </w:rPr>
  </w:style>
  <w:style w:type="paragraph" w:styleId="Heading3">
    <w:name w:val="heading 3"/>
    <w:basedOn w:val="Normal"/>
    <w:next w:val="Normal"/>
    <w:link w:val="Heading3Char"/>
    <w:uiPriority w:val="9"/>
    <w:unhideWhenUsed/>
    <w:qFormat/>
    <w:rsid w:val="00DD4C9F"/>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C9F"/>
    <w:rPr>
      <w:rFonts w:ascii="Arial" w:eastAsia="Arial" w:hAnsi="Arial" w:cs="Arial"/>
      <w:b/>
      <w:sz w:val="22"/>
      <w:szCs w:val="22"/>
    </w:rPr>
  </w:style>
  <w:style w:type="character" w:styleId="CommentReference">
    <w:name w:val="annotation reference"/>
    <w:basedOn w:val="DefaultParagraphFont"/>
    <w:uiPriority w:val="99"/>
    <w:semiHidden/>
    <w:unhideWhenUsed/>
    <w:rsid w:val="00DD4C9F"/>
    <w:rPr>
      <w:sz w:val="16"/>
      <w:szCs w:val="16"/>
    </w:rPr>
  </w:style>
  <w:style w:type="paragraph" w:styleId="CommentText">
    <w:name w:val="annotation text"/>
    <w:basedOn w:val="Normal"/>
    <w:link w:val="CommentTextChar"/>
    <w:uiPriority w:val="99"/>
    <w:semiHidden/>
    <w:unhideWhenUsed/>
    <w:rsid w:val="00DD4C9F"/>
    <w:rPr>
      <w:sz w:val="20"/>
      <w:szCs w:val="20"/>
    </w:rPr>
  </w:style>
  <w:style w:type="character" w:customStyle="1" w:styleId="CommentTextChar">
    <w:name w:val="Comment Text Char"/>
    <w:basedOn w:val="DefaultParagraphFont"/>
    <w:link w:val="CommentText"/>
    <w:uiPriority w:val="99"/>
    <w:semiHidden/>
    <w:rsid w:val="00DD4C9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inallof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Katipunan</dc:creator>
  <cp:keywords/>
  <dc:description/>
  <cp:lastModifiedBy>Joseph Katipunan</cp:lastModifiedBy>
  <cp:revision>2</cp:revision>
  <dcterms:created xsi:type="dcterms:W3CDTF">2021-03-15T13:55:00Z</dcterms:created>
  <dcterms:modified xsi:type="dcterms:W3CDTF">2021-03-15T13:57:00Z</dcterms:modified>
</cp:coreProperties>
</file>