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1C8BAFDD" w:rsidR="00635276" w:rsidRDefault="00583292" w:rsidP="00AD6269">
      <w:pPr>
        <w:pStyle w:val="Heading1"/>
      </w:pPr>
      <w:bookmarkStart w:id="0" w:name="_GoBack"/>
      <w:bookmarkEnd w:id="0"/>
      <w:r>
        <w:t>The Dish | Celebrating 100,000 Participants and New Program Features!</w:t>
      </w:r>
    </w:p>
    <w:p w14:paraId="0E9C9024" w14:textId="35E67E03" w:rsidR="00AD6269" w:rsidRDefault="00AD6269" w:rsidP="00AD6269"/>
    <w:p w14:paraId="667D12ED" w14:textId="5A005E82" w:rsidR="00583292" w:rsidRDefault="005D0CE5" w:rsidP="00AD6269">
      <w:hyperlink r:id="rId6" w:history="1">
        <w:r w:rsidR="00583292" w:rsidRPr="00267E39">
          <w:rPr>
            <w:rStyle w:val="Hyperlink"/>
          </w:rPr>
          <w:t>https://allofus.nih.gov/news-events-and-media/videos/dish-celebrating-100000-participants-and-new-program-features</w:t>
        </w:r>
      </w:hyperlink>
    </w:p>
    <w:p w14:paraId="516A7C1A" w14:textId="77777777" w:rsidR="00583292" w:rsidRDefault="00583292" w:rsidP="00AD6269"/>
    <w:p w14:paraId="41D55D27" w14:textId="2F9E8766" w:rsidR="00F36E44" w:rsidRPr="00F17DC1" w:rsidRDefault="005D10B3" w:rsidP="00F17DC1">
      <w:pPr>
        <w:pStyle w:val="Heading2"/>
      </w:pPr>
      <w:r>
        <w:t>Video begins</w:t>
      </w:r>
    </w:p>
    <w:p w14:paraId="2CA7D9BC" w14:textId="611CE9C9" w:rsidR="006E2595" w:rsidRPr="00AD6269" w:rsidRDefault="005D10B3" w:rsidP="00AD6269">
      <w:pPr>
        <w:pStyle w:val="Descriptivetext"/>
      </w:pPr>
      <w:r>
        <w:t>Eric Dishman speaking on camera.</w:t>
      </w:r>
    </w:p>
    <w:p w14:paraId="6D5AF33E" w14:textId="195F3AF9" w:rsidR="006E2595" w:rsidRDefault="006E2595" w:rsidP="00BD26D3"/>
    <w:p w14:paraId="3CACB9D1" w14:textId="0D6E6BF6" w:rsidR="00BD26D3" w:rsidRPr="00C4685E" w:rsidRDefault="005D10B3" w:rsidP="00BD26D3">
      <w:pPr>
        <w:pStyle w:val="Heading2"/>
      </w:pPr>
      <w:r>
        <w:t>Mr. Dishman</w:t>
      </w:r>
      <w:r w:rsidR="00BD26D3">
        <w:t>:</w:t>
      </w:r>
    </w:p>
    <w:p w14:paraId="20510404" w14:textId="5D6CBFFC" w:rsidR="005D10B3" w:rsidRDefault="005D10B3" w:rsidP="005D10B3">
      <w:r w:rsidRPr="00E1740E">
        <w:t>So, hi everybody, it</w:t>
      </w:r>
      <w:r>
        <w:t>’</w:t>
      </w:r>
      <w:r w:rsidRPr="00E1740E">
        <w:t>s Eric.</w:t>
      </w:r>
      <w:r>
        <w:t xml:space="preserve"> </w:t>
      </w:r>
      <w:r w:rsidRPr="00E1740E">
        <w:t>I am back.</w:t>
      </w:r>
    </w:p>
    <w:p w14:paraId="300E0974" w14:textId="77777777" w:rsidR="005D10B3" w:rsidRPr="00E1740E" w:rsidRDefault="005D10B3" w:rsidP="005D10B3"/>
    <w:p w14:paraId="1458D693" w14:textId="064BC7C1" w:rsidR="005D10B3" w:rsidRDefault="005D10B3" w:rsidP="005D10B3">
      <w:r w:rsidRPr="00E1740E">
        <w:t>I did take an unintended vacation</w:t>
      </w:r>
      <w:r>
        <w:t xml:space="preserve"> </w:t>
      </w:r>
      <w:r w:rsidRPr="00E1740E">
        <w:t>from doing these video updates,</w:t>
      </w:r>
      <w:r>
        <w:t xml:space="preserve"> </w:t>
      </w:r>
      <w:r w:rsidRPr="00E1740E">
        <w:t>but I promise to do</w:t>
      </w:r>
      <w:r>
        <w:t xml:space="preserve"> </w:t>
      </w:r>
      <w:r w:rsidRPr="00E1740E">
        <w:t>better going forward.</w:t>
      </w:r>
      <w:r>
        <w:t xml:space="preserve"> </w:t>
      </w:r>
      <w:r w:rsidRPr="00E1740E">
        <w:t xml:space="preserve">And </w:t>
      </w:r>
      <w:r w:rsidR="00BB7C4D" w:rsidRPr="00E1740E">
        <w:t>certainly,</w:t>
      </w:r>
      <w:r w:rsidRPr="00E1740E">
        <w:t xml:space="preserve"> I needed to get back on</w:t>
      </w:r>
      <w:r>
        <w:t xml:space="preserve"> </w:t>
      </w:r>
      <w:r w:rsidRPr="00E1740E">
        <w:t>the video to celebrate a huge milestone.</w:t>
      </w:r>
    </w:p>
    <w:p w14:paraId="243AE01A" w14:textId="77777777" w:rsidR="005D10B3" w:rsidRPr="00E1740E" w:rsidRDefault="005D10B3" w:rsidP="005D10B3"/>
    <w:p w14:paraId="5A4568F7" w14:textId="0F3AE466" w:rsidR="005D10B3" w:rsidRDefault="005D10B3" w:rsidP="005D10B3">
      <w:r w:rsidRPr="00E1740E">
        <w:t>Over 100,000 participants have joined</w:t>
      </w:r>
      <w:r>
        <w:t>—</w:t>
      </w:r>
      <w:r w:rsidRPr="00E1740E">
        <w:t>somewhere in the process of joining</w:t>
      </w:r>
      <w:r>
        <w:t xml:space="preserve"> </w:t>
      </w:r>
      <w:r w:rsidRPr="00E1740E">
        <w:t xml:space="preserve">the </w:t>
      </w:r>
      <w:r w:rsidRPr="005D0CE5">
        <w:rPr>
          <w:i/>
        </w:rPr>
        <w:t>All of Us</w:t>
      </w:r>
      <w:r w:rsidRPr="00E1740E">
        <w:t xml:space="preserve"> Research Program</w:t>
      </w:r>
      <w:r>
        <w:t>—</w:t>
      </w:r>
      <w:r w:rsidRPr="00E1740E">
        <w:t>and over 50,000 of those have finished</w:t>
      </w:r>
      <w:r>
        <w:t xml:space="preserve"> </w:t>
      </w:r>
      <w:r w:rsidRPr="00E1740E">
        <w:t>the entire Version 1 Protocol.</w:t>
      </w:r>
    </w:p>
    <w:p w14:paraId="6158C810" w14:textId="77777777" w:rsidR="005D10B3" w:rsidRPr="00E1740E" w:rsidRDefault="005D10B3" w:rsidP="005D10B3"/>
    <w:p w14:paraId="1D459652" w14:textId="7DBE3507" w:rsidR="005D10B3" w:rsidRDefault="005D10B3" w:rsidP="005D10B3">
      <w:r w:rsidRPr="00E1740E">
        <w:t>Now, you may think that</w:t>
      </w:r>
      <w:r>
        <w:t>’</w:t>
      </w:r>
      <w:r w:rsidRPr="00E1740E">
        <w:t>s a long way</w:t>
      </w:r>
      <w:r>
        <w:t xml:space="preserve"> </w:t>
      </w:r>
      <w:r w:rsidRPr="00E1740E">
        <w:t>until we get to a million people,</w:t>
      </w:r>
      <w:r>
        <w:t xml:space="preserve"> </w:t>
      </w:r>
      <w:r w:rsidRPr="00E1740E">
        <w:t>but that is a huge milestone</w:t>
      </w:r>
      <w:r>
        <w:t xml:space="preserve"> </w:t>
      </w:r>
      <w:r w:rsidRPr="00E1740E">
        <w:t>to do so quickly.</w:t>
      </w:r>
      <w:r>
        <w:t xml:space="preserve"> </w:t>
      </w:r>
      <w:r w:rsidRPr="00E1740E">
        <w:t>Many people who work on</w:t>
      </w:r>
      <w:r>
        <w:t xml:space="preserve"> </w:t>
      </w:r>
      <w:r w:rsidRPr="00E1740E">
        <w:t>big projects like this are like,</w:t>
      </w:r>
      <w:r>
        <w:t xml:space="preserve"> </w:t>
      </w:r>
      <w:r w:rsidR="00BB7C4D" w:rsidRPr="00E1740E">
        <w:t>you’ve</w:t>
      </w:r>
      <w:r w:rsidRPr="00E1740E">
        <w:t xml:space="preserve"> done this in record time.</w:t>
      </w:r>
    </w:p>
    <w:p w14:paraId="05055AA3" w14:textId="77777777" w:rsidR="005D10B3" w:rsidRPr="00E1740E" w:rsidRDefault="005D10B3" w:rsidP="005D10B3"/>
    <w:p w14:paraId="6FBA7E9F" w14:textId="52ADA44D" w:rsidR="005D10B3" w:rsidRDefault="005D10B3" w:rsidP="005D10B3">
      <w:r w:rsidRPr="00E1740E">
        <w:t>And the great news is, over 75%</w:t>
      </w:r>
      <w:r>
        <w:t xml:space="preserve"> </w:t>
      </w:r>
      <w:r w:rsidRPr="00E1740E">
        <w:t>of the people who have joined</w:t>
      </w:r>
      <w:r>
        <w:t xml:space="preserve"> </w:t>
      </w:r>
      <w:r w:rsidRPr="00E1740E">
        <w:t>really come from groups who are</w:t>
      </w:r>
      <w:r>
        <w:t xml:space="preserve"> </w:t>
      </w:r>
      <w:r w:rsidRPr="00E1740E">
        <w:t>underrepresented in biomedical research.</w:t>
      </w:r>
      <w:r>
        <w:t xml:space="preserve"> </w:t>
      </w:r>
      <w:r w:rsidRPr="00E1740E">
        <w:t>This is our goal and one of the</w:t>
      </w:r>
      <w:r>
        <w:t xml:space="preserve"> </w:t>
      </w:r>
      <w:r w:rsidRPr="00E1740E">
        <w:t>differentiating aspects of our program.</w:t>
      </w:r>
      <w:r>
        <w:t xml:space="preserve"> </w:t>
      </w:r>
      <w:r w:rsidRPr="00E1740E">
        <w:t>Let</w:t>
      </w:r>
      <w:r>
        <w:t>’</w:t>
      </w:r>
      <w:r w:rsidRPr="00E1740E">
        <w:t>s make sure that we</w:t>
      </w:r>
      <w:r>
        <w:t>’</w:t>
      </w:r>
      <w:r w:rsidRPr="00E1740E">
        <w:t>re focusing</w:t>
      </w:r>
      <w:r>
        <w:t xml:space="preserve"> </w:t>
      </w:r>
      <w:r w:rsidRPr="00E1740E">
        <w:t>on a diversity of people.</w:t>
      </w:r>
      <w:r>
        <w:t xml:space="preserve"> </w:t>
      </w:r>
      <w:r w:rsidRPr="00E1740E">
        <w:t>So thumbs up on that.</w:t>
      </w:r>
    </w:p>
    <w:p w14:paraId="6A84FE1A" w14:textId="77777777" w:rsidR="005D10B3" w:rsidRPr="00E1740E" w:rsidRDefault="005D10B3" w:rsidP="005D10B3"/>
    <w:p w14:paraId="55F6317A" w14:textId="0D04A8BC" w:rsidR="005D10B3" w:rsidRDefault="005D10B3" w:rsidP="005D10B3">
      <w:r w:rsidRPr="00E1740E">
        <w:t>We</w:t>
      </w:r>
      <w:r>
        <w:t>’</w:t>
      </w:r>
      <w:r w:rsidRPr="00E1740E">
        <w:t>ve been really busy.</w:t>
      </w:r>
      <w:r>
        <w:t xml:space="preserve"> I’</w:t>
      </w:r>
      <w:r w:rsidRPr="00E1740E">
        <w:t>m going to use it as an excuse because</w:t>
      </w:r>
      <w:r>
        <w:t xml:space="preserve"> </w:t>
      </w:r>
      <w:r w:rsidRPr="00E1740E">
        <w:t>I haven</w:t>
      </w:r>
      <w:r>
        <w:t>’</w:t>
      </w:r>
      <w:r w:rsidRPr="00E1740E">
        <w:t>t done my video updates,</w:t>
      </w:r>
      <w:r>
        <w:t xml:space="preserve"> </w:t>
      </w:r>
      <w:r w:rsidRPr="00E1740E">
        <w:t>to say we</w:t>
      </w:r>
      <w:r>
        <w:t>’</w:t>
      </w:r>
      <w:r w:rsidRPr="00E1740E">
        <w:t>ve been increasing</w:t>
      </w:r>
      <w:r>
        <w:t xml:space="preserve"> </w:t>
      </w:r>
      <w:r w:rsidRPr="00E1740E">
        <w:t>the number of clinic sites</w:t>
      </w:r>
      <w:r>
        <w:t>, so there’</w:t>
      </w:r>
      <w:r w:rsidRPr="00E1740E">
        <w:t>s 75 new clinic sites</w:t>
      </w:r>
      <w:r>
        <w:t xml:space="preserve"> that we’</w:t>
      </w:r>
      <w:r w:rsidRPr="00E1740E">
        <w:t>ve been brought online</w:t>
      </w:r>
      <w:r>
        <w:t xml:space="preserve"> </w:t>
      </w:r>
      <w:r w:rsidRPr="00E1740E">
        <w:t>since the national launch on May 6.</w:t>
      </w:r>
      <w:r>
        <w:t xml:space="preserve"> </w:t>
      </w:r>
      <w:r w:rsidRPr="00E1740E">
        <w:t>The</w:t>
      </w:r>
      <w:r>
        <w:t>re’</w:t>
      </w:r>
      <w:r w:rsidRPr="00E1740E">
        <w:t>s two new surveys: one on</w:t>
      </w:r>
      <w:r>
        <w:t xml:space="preserve"> </w:t>
      </w:r>
      <w:r w:rsidRPr="00E1740E">
        <w:t>health care access and utilization</w:t>
      </w:r>
      <w:r>
        <w:t>, so your</w:t>
      </w:r>
      <w:r w:rsidRPr="00E1740E">
        <w:t xml:space="preserve"> history of have you had</w:t>
      </w:r>
      <w:r>
        <w:t xml:space="preserve"> </w:t>
      </w:r>
      <w:r w:rsidRPr="00E1740E">
        <w:t>access to doctors or not,</w:t>
      </w:r>
      <w:r>
        <w:t xml:space="preserve"> a</w:t>
      </w:r>
      <w:r w:rsidRPr="00E1740E">
        <w:t>s well as family history</w:t>
      </w:r>
      <w:r>
        <w:t>,</w:t>
      </w:r>
      <w:r w:rsidRPr="00E1740E">
        <w:t xml:space="preserve"> just like</w:t>
      </w:r>
      <w:r>
        <w:t xml:space="preserve"> </w:t>
      </w:r>
      <w:r w:rsidRPr="00E1740E">
        <w:t>your doctors trying to understand</w:t>
      </w:r>
      <w:r>
        <w:t xml:space="preserve"> </w:t>
      </w:r>
      <w:r w:rsidRPr="00E1740E">
        <w:t>what kind of health conditions has</w:t>
      </w:r>
      <w:r>
        <w:t xml:space="preserve"> </w:t>
      </w:r>
      <w:r w:rsidRPr="00E1740E">
        <w:t>your greater family been through.</w:t>
      </w:r>
      <w:r>
        <w:t xml:space="preserve"> And that’</w:t>
      </w:r>
      <w:r w:rsidRPr="00E1740E">
        <w:t>s really important</w:t>
      </w:r>
      <w:r>
        <w:t xml:space="preserve"> </w:t>
      </w:r>
      <w:r w:rsidRPr="00E1740E">
        <w:t>data for the researchers.</w:t>
      </w:r>
    </w:p>
    <w:p w14:paraId="216014B6" w14:textId="77777777" w:rsidR="005D10B3" w:rsidRPr="00E1740E" w:rsidRDefault="005D10B3" w:rsidP="005D10B3"/>
    <w:p w14:paraId="67D8BC2C" w14:textId="3A3DED40" w:rsidR="005D10B3" w:rsidRDefault="005D10B3" w:rsidP="005D10B3">
      <w:r w:rsidRPr="00E1740E">
        <w:t>There</w:t>
      </w:r>
      <w:r>
        <w:t>’</w:t>
      </w:r>
      <w:r w:rsidRPr="00E1740E">
        <w:t>s another survey coming soon</w:t>
      </w:r>
      <w:r>
        <w:t xml:space="preserve"> </w:t>
      </w:r>
      <w:r w:rsidRPr="00E1740E">
        <w:t>on just your personal health history.</w:t>
      </w:r>
      <w:r>
        <w:t xml:space="preserve"> </w:t>
      </w:r>
      <w:r w:rsidRPr="00E1740E">
        <w:t>And then there</w:t>
      </w:r>
      <w:r>
        <w:t>’</w:t>
      </w:r>
      <w:r w:rsidRPr="00E1740E">
        <w:t>s a cool little feature</w:t>
      </w:r>
      <w:r>
        <w:t xml:space="preserve"> </w:t>
      </w:r>
      <w:r w:rsidRPr="00E1740E">
        <w:t>that we</w:t>
      </w:r>
      <w:r>
        <w:t>’</w:t>
      </w:r>
      <w:r w:rsidRPr="00E1740E">
        <w:t>re going to add in</w:t>
      </w:r>
      <w:r>
        <w:t xml:space="preserve"> </w:t>
      </w:r>
      <w:r w:rsidRPr="00E1740E">
        <w:t>that will allow you</w:t>
      </w:r>
      <w:r>
        <w:t>,</w:t>
      </w:r>
      <w:r w:rsidRPr="00E1740E">
        <w:t xml:space="preserve"> after</w:t>
      </w:r>
      <w:r>
        <w:t xml:space="preserve"> </w:t>
      </w:r>
      <w:r w:rsidRPr="00E1740E">
        <w:t>you</w:t>
      </w:r>
      <w:r>
        <w:t>’</w:t>
      </w:r>
      <w:r w:rsidRPr="00E1740E">
        <w:t>ve done your surveys</w:t>
      </w:r>
      <w:r>
        <w:t xml:space="preserve">, </w:t>
      </w:r>
      <w:r w:rsidRPr="00E1740E">
        <w:t>to go back and look and say,</w:t>
      </w:r>
      <w:r>
        <w:t xml:space="preserve"> “</w:t>
      </w:r>
      <w:r w:rsidRPr="00E1740E">
        <w:t>Hey, let me see how other people like</w:t>
      </w:r>
      <w:r>
        <w:t xml:space="preserve"> me have answered this question.” </w:t>
      </w:r>
      <w:r w:rsidRPr="00E1740E">
        <w:t>So it</w:t>
      </w:r>
      <w:r>
        <w:t>’</w:t>
      </w:r>
      <w:r w:rsidRPr="00E1740E">
        <w:t>ll just be kind of fun</w:t>
      </w:r>
      <w:r>
        <w:t xml:space="preserve"> </w:t>
      </w:r>
      <w:r w:rsidRPr="00E1740E">
        <w:t>to give you some insights</w:t>
      </w:r>
      <w:r>
        <w:t xml:space="preserve"> </w:t>
      </w:r>
      <w:r w:rsidRPr="00E1740E">
        <w:t>on what</w:t>
      </w:r>
      <w:r>
        <w:t>’</w:t>
      </w:r>
      <w:r w:rsidRPr="00E1740E">
        <w:t>s going on with all of your</w:t>
      </w:r>
      <w:r>
        <w:t xml:space="preserve"> </w:t>
      </w:r>
      <w:r w:rsidRPr="00E1740E">
        <w:t>peers who have also joined</w:t>
      </w:r>
      <w:r>
        <w:t xml:space="preserve"> </w:t>
      </w:r>
      <w:r w:rsidRPr="00E1740E">
        <w:t xml:space="preserve">in the </w:t>
      </w:r>
      <w:r w:rsidRPr="005D0CE5">
        <w:rPr>
          <w:i/>
        </w:rPr>
        <w:t>All of Us</w:t>
      </w:r>
      <w:r w:rsidRPr="00E1740E">
        <w:t xml:space="preserve"> Research Program.</w:t>
      </w:r>
    </w:p>
    <w:p w14:paraId="74C3739C" w14:textId="77777777" w:rsidR="005D10B3" w:rsidRPr="00E1740E" w:rsidRDefault="005D10B3" w:rsidP="005D10B3"/>
    <w:p w14:paraId="259AE693" w14:textId="06C9FBC8" w:rsidR="005D10B3" w:rsidRDefault="005D10B3" w:rsidP="005D10B3">
      <w:r w:rsidRPr="00E1740E">
        <w:t>And then lastly, we</w:t>
      </w:r>
      <w:r>
        <w:t>’</w:t>
      </w:r>
      <w:r w:rsidRPr="00E1740E">
        <w:t>re working on two</w:t>
      </w:r>
      <w:r>
        <w:t xml:space="preserve"> </w:t>
      </w:r>
      <w:r w:rsidRPr="00E1740E">
        <w:t>pilots</w:t>
      </w:r>
      <w:r>
        <w:t>,</w:t>
      </w:r>
      <w:r w:rsidRPr="00E1740E">
        <w:t xml:space="preserve"> and I</w:t>
      </w:r>
      <w:r>
        <w:t>’</w:t>
      </w:r>
      <w:r w:rsidRPr="00E1740E">
        <w:t>ll do video blog updates on</w:t>
      </w:r>
      <w:r>
        <w:t xml:space="preserve"> </w:t>
      </w:r>
      <w:r w:rsidRPr="00E1740E">
        <w:t>both of these as we</w:t>
      </w:r>
      <w:r>
        <w:t>’</w:t>
      </w:r>
      <w:r w:rsidRPr="00E1740E">
        <w:t>re closer to time:</w:t>
      </w:r>
      <w:r>
        <w:t xml:space="preserve"> </w:t>
      </w:r>
      <w:r w:rsidRPr="00E1740E">
        <w:t>one around wearables with Fit</w:t>
      </w:r>
      <w:r w:rsidR="003B28D9">
        <w:t>b</w:t>
      </w:r>
      <w:r w:rsidRPr="00E1740E">
        <w:t>it</w:t>
      </w:r>
      <w:r>
        <w:t xml:space="preserve">, </w:t>
      </w:r>
      <w:r w:rsidRPr="00E1740E">
        <w:t>and one around genomics</w:t>
      </w:r>
      <w:r>
        <w:t xml:space="preserve"> </w:t>
      </w:r>
      <w:r w:rsidRPr="00E1740E">
        <w:t>and the return of genomics</w:t>
      </w:r>
      <w:r>
        <w:t xml:space="preserve"> </w:t>
      </w:r>
      <w:r w:rsidRPr="00E1740E">
        <w:t>information to our participants.</w:t>
      </w:r>
    </w:p>
    <w:p w14:paraId="712FE8C5" w14:textId="77777777" w:rsidR="005D10B3" w:rsidRPr="00E1740E" w:rsidRDefault="005D10B3" w:rsidP="005D10B3"/>
    <w:p w14:paraId="1D3341A0" w14:textId="69A58F05" w:rsidR="005D10B3" w:rsidRDefault="005D10B3" w:rsidP="005D10B3">
      <w:r w:rsidRPr="00E1740E">
        <w:t>So that</w:t>
      </w:r>
      <w:r>
        <w:t>’</w:t>
      </w:r>
      <w:r w:rsidRPr="00E1740E">
        <w:t>s it for now.</w:t>
      </w:r>
      <w:r>
        <w:t xml:space="preserve"> </w:t>
      </w:r>
      <w:r w:rsidRPr="00E1740E">
        <w:t>I promise to do better in terms</w:t>
      </w:r>
      <w:r>
        <w:t xml:space="preserve"> </w:t>
      </w:r>
      <w:r w:rsidRPr="00E1740E">
        <w:t>of my regular updates</w:t>
      </w:r>
      <w:r>
        <w:t xml:space="preserve">, </w:t>
      </w:r>
      <w:r w:rsidRPr="00E1740E">
        <w:t>and I will see you soon.</w:t>
      </w:r>
    </w:p>
    <w:p w14:paraId="0F6C913B" w14:textId="77777777" w:rsidR="0076727C" w:rsidRDefault="0076727C" w:rsidP="005D10B3"/>
    <w:p w14:paraId="73782838" w14:textId="77777777" w:rsidR="00F61B84" w:rsidRDefault="00F61B84" w:rsidP="00F61B84">
      <w:pPr>
        <w:pStyle w:val="Heading2"/>
      </w:pPr>
      <w:r>
        <w:t>Closing slide</w:t>
      </w:r>
    </w:p>
    <w:p w14:paraId="52B04A6F" w14:textId="08D65741" w:rsidR="00F61B84" w:rsidRPr="00C4685E" w:rsidRDefault="005D10B3" w:rsidP="0076727C">
      <w:pPr>
        <w:pStyle w:val="Descriptivetext"/>
      </w:pPr>
      <w:r w:rsidRPr="005D0CE5">
        <w:rPr>
          <w:i w:val="0"/>
        </w:rPr>
        <w:t>All of Us</w:t>
      </w:r>
      <w:r>
        <w:t xml:space="preserve"> Research Program logo. JoinAllofUs.org.</w:t>
      </w:r>
    </w:p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55AA" w14:textId="77777777" w:rsidR="00495179" w:rsidRDefault="00495179" w:rsidP="005C308F">
      <w:r>
        <w:separator/>
      </w:r>
    </w:p>
  </w:endnote>
  <w:endnote w:type="continuationSeparator" w:id="0">
    <w:p w14:paraId="083CEAA5" w14:textId="77777777" w:rsidR="00495179" w:rsidRDefault="0049517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9B94" w14:textId="77777777" w:rsidR="00495179" w:rsidRDefault="00495179" w:rsidP="005C308F">
      <w:r>
        <w:separator/>
      </w:r>
    </w:p>
  </w:footnote>
  <w:footnote w:type="continuationSeparator" w:id="0">
    <w:p w14:paraId="0BD7BF1F" w14:textId="77777777" w:rsidR="00495179" w:rsidRDefault="0049517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40509"/>
    <w:rsid w:val="00051C92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8D9"/>
    <w:rsid w:val="003B2E4D"/>
    <w:rsid w:val="003F38EB"/>
    <w:rsid w:val="004305D9"/>
    <w:rsid w:val="004518E9"/>
    <w:rsid w:val="00470E80"/>
    <w:rsid w:val="004934B7"/>
    <w:rsid w:val="00495179"/>
    <w:rsid w:val="004A28A6"/>
    <w:rsid w:val="004A4601"/>
    <w:rsid w:val="004B575C"/>
    <w:rsid w:val="004C42DF"/>
    <w:rsid w:val="004C51F7"/>
    <w:rsid w:val="00583292"/>
    <w:rsid w:val="00595FD4"/>
    <w:rsid w:val="005A3C1C"/>
    <w:rsid w:val="005B10DB"/>
    <w:rsid w:val="005C308F"/>
    <w:rsid w:val="005D0CE5"/>
    <w:rsid w:val="005D10B3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6727C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265F4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B7C4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11D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E3BFB"/>
    <w:rsid w:val="00EF2903"/>
    <w:rsid w:val="00F115B6"/>
    <w:rsid w:val="00F17DC1"/>
    <w:rsid w:val="00F36E44"/>
    <w:rsid w:val="00F43969"/>
    <w:rsid w:val="00F61088"/>
    <w:rsid w:val="00F61B84"/>
    <w:rsid w:val="00F624E7"/>
    <w:rsid w:val="00F84383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5D10B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0B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26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videos/dish-celebrating-100000-participants-and-new-program-featur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Celebrating 100,000 Participants and New Program Features!</vt:lpstr>
    </vt:vector>
  </TitlesOfParts>
  <Company>All of Us Research Program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Celebrating 100,000 Participants and New Program Features!</dc:title>
  <dc:subject>Eric Dishman celebrates 100,000 participants signed up and new features.</dc:subject>
  <dc:creator>All of Us Research Program</dc:creator>
  <cp:keywords>All of Us Research Program, precision medicine, Eric Dishman, medical research</cp:keywords>
  <cp:lastModifiedBy>Steve Boehm</cp:lastModifiedBy>
  <cp:revision>2</cp:revision>
  <dcterms:created xsi:type="dcterms:W3CDTF">2018-09-18T19:23:00Z</dcterms:created>
  <dcterms:modified xsi:type="dcterms:W3CDTF">2018-09-18T19:23:00Z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