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89" w:rsidRPr="00FF37E2" w:rsidRDefault="00034F89" w:rsidP="00FF37E2">
      <w:pPr>
        <w:pStyle w:val="Heading1"/>
      </w:pPr>
      <w:r w:rsidRPr="00FF37E2">
        <w:t>The Dish: Dr. Joni Rutter Announces New HPO Awards</w:t>
      </w:r>
    </w:p>
    <w:p w:rsidR="00034F89" w:rsidRPr="00FF37E2" w:rsidRDefault="00034F89" w:rsidP="001A766D"/>
    <w:p w:rsidR="003D434D" w:rsidRDefault="002350CD" w:rsidP="001A766D">
      <w:pPr>
        <w:rPr>
          <w:rStyle w:val="Hyperlink"/>
          <w:rFonts w:cs="Courier New"/>
        </w:rPr>
      </w:pPr>
      <w:hyperlink r:id="rId4" w:history="1">
        <w:r w:rsidR="00FF37E2" w:rsidRPr="00396AB7">
          <w:rPr>
            <w:rStyle w:val="Hyperlink"/>
            <w:rFonts w:cs="Courier New"/>
          </w:rPr>
          <w:t>www.youtube.com/watch?v=34w1eEkx2JU</w:t>
        </w:r>
      </w:hyperlink>
    </w:p>
    <w:p w:rsidR="002727CE" w:rsidRDefault="002727CE" w:rsidP="001A766D">
      <w:pPr>
        <w:rPr>
          <w:rFonts w:cs="Courier New"/>
        </w:rPr>
      </w:pPr>
    </w:p>
    <w:p w:rsidR="003D434D" w:rsidRDefault="00FF37E2" w:rsidP="00FF37E2">
      <w:pPr>
        <w:pStyle w:val="Heading2"/>
      </w:pPr>
      <w:r>
        <w:t>Title Slide</w:t>
      </w:r>
    </w:p>
    <w:p w:rsidR="00FF37E2" w:rsidRDefault="00FF37E2" w:rsidP="002727CE">
      <w:pPr>
        <w:pStyle w:val="Descriptivetext"/>
      </w:pPr>
      <w:r>
        <w:t>The Dish</w:t>
      </w:r>
    </w:p>
    <w:p w:rsidR="00FF37E2" w:rsidRDefault="00FF37E2" w:rsidP="002727CE">
      <w:pPr>
        <w:pStyle w:val="Descriptivetext"/>
      </w:pPr>
      <w:r>
        <w:t>Dr. Joni Rutter Announces New HPO Awards</w:t>
      </w:r>
    </w:p>
    <w:p w:rsidR="00FF37E2" w:rsidRDefault="00FF37E2" w:rsidP="002727CE">
      <w:pPr>
        <w:pStyle w:val="Descriptivetext"/>
      </w:pPr>
      <w:r>
        <w:t>August 29, 2017</w:t>
      </w:r>
    </w:p>
    <w:p w:rsidR="0071535D" w:rsidRDefault="0071535D" w:rsidP="002727CE">
      <w:pPr>
        <w:pStyle w:val="Descriptivetext"/>
      </w:pPr>
    </w:p>
    <w:p w:rsidR="00FF37E2" w:rsidRPr="00FF37E2" w:rsidRDefault="00FF37E2" w:rsidP="002727CE">
      <w:pPr>
        <w:pStyle w:val="Descriptivetext"/>
      </w:pPr>
      <w:r w:rsidRPr="00A46C60">
        <w:t>All of Us</w:t>
      </w:r>
      <w:r>
        <w:t xml:space="preserve"> Research Program</w:t>
      </w:r>
      <w:r w:rsidR="0071535D">
        <w:t xml:space="preserve"> logo</w:t>
      </w:r>
    </w:p>
    <w:p w:rsidR="00FF37E2" w:rsidRDefault="00FF37E2" w:rsidP="001A766D"/>
    <w:p w:rsidR="00FF37E2" w:rsidRDefault="00FF37E2" w:rsidP="00FF37E2">
      <w:pPr>
        <w:pStyle w:val="Heading2"/>
      </w:pPr>
      <w:r>
        <w:t>Scene Change</w:t>
      </w:r>
    </w:p>
    <w:p w:rsidR="00FF37E2" w:rsidRPr="00FF37E2" w:rsidRDefault="00FF37E2" w:rsidP="002727CE">
      <w:pPr>
        <w:pStyle w:val="Descriptivetext"/>
      </w:pPr>
      <w:r>
        <w:t>Dr. Rutter speaking</w:t>
      </w:r>
      <w:r w:rsidR="0071535D">
        <w:t xml:space="preserve"> from her office</w:t>
      </w:r>
      <w:r>
        <w:t>.</w:t>
      </w:r>
    </w:p>
    <w:p w:rsidR="00FF37E2" w:rsidRDefault="00FF37E2" w:rsidP="001A766D"/>
    <w:p w:rsidR="00FF37E2" w:rsidRDefault="00FF37E2" w:rsidP="00FF37E2">
      <w:pPr>
        <w:pStyle w:val="Heading2"/>
      </w:pPr>
      <w:r>
        <w:t>Dr. Rutter:</w:t>
      </w:r>
    </w:p>
    <w:p w:rsidR="003D434D" w:rsidRPr="00FF37E2" w:rsidRDefault="00D86213" w:rsidP="001A766D">
      <w:r w:rsidRPr="00FF37E2">
        <w:t>Hello, everyone</w:t>
      </w:r>
      <w:r w:rsidR="00FF37E2">
        <w:t>.</w:t>
      </w:r>
      <w:r w:rsidRPr="00FF37E2">
        <w:t xml:space="preserve"> I</w:t>
      </w:r>
      <w:r w:rsidR="009478F6" w:rsidRPr="00FF37E2">
        <w:t>’</w:t>
      </w:r>
      <w:r w:rsidRPr="00FF37E2">
        <w:t>m back.</w:t>
      </w:r>
      <w:r w:rsidR="00FF37E2">
        <w:t xml:space="preserve"> </w:t>
      </w:r>
      <w:r w:rsidRPr="00FF37E2">
        <w:t>I</w:t>
      </w:r>
      <w:r w:rsidR="009478F6" w:rsidRPr="00FF37E2">
        <w:t>’</w:t>
      </w:r>
      <w:r w:rsidRPr="00FF37E2">
        <w:t>m here to talk to you today about</w:t>
      </w:r>
      <w:r w:rsidR="00FF37E2">
        <w:t xml:space="preserve"> </w:t>
      </w:r>
      <w:r w:rsidRPr="00FF37E2">
        <w:t>the health care provider organization</w:t>
      </w:r>
      <w:r w:rsidR="00FF37E2">
        <w:t xml:space="preserve"> a</w:t>
      </w:r>
      <w:r w:rsidRPr="00FF37E2">
        <w:t>ward program that we have.</w:t>
      </w:r>
    </w:p>
    <w:p w:rsidR="003D434D" w:rsidRPr="00FF37E2" w:rsidRDefault="003D434D" w:rsidP="001A766D"/>
    <w:p w:rsidR="003D434D" w:rsidRPr="00FF37E2" w:rsidRDefault="00D86213" w:rsidP="001A766D">
      <w:r w:rsidRPr="00FF37E2">
        <w:t>Since July of last year, we have brought</w:t>
      </w:r>
      <w:r w:rsidR="00FF37E2">
        <w:t xml:space="preserve"> </w:t>
      </w:r>
      <w:r w:rsidRPr="00FF37E2">
        <w:t>on 14 primary awardee sites</w:t>
      </w:r>
      <w:r w:rsidR="00FF37E2">
        <w:t xml:space="preserve"> </w:t>
      </w:r>
      <w:r w:rsidRPr="00FF37E2">
        <w:t>to lead our enrollment center efforts,</w:t>
      </w:r>
      <w:r w:rsidR="00FF37E2">
        <w:t xml:space="preserve"> a</w:t>
      </w:r>
      <w:r w:rsidRPr="00FF37E2">
        <w:t>nd they have—those 14 primary awardees</w:t>
      </w:r>
      <w:r w:rsidR="00FF37E2">
        <w:t xml:space="preserve"> </w:t>
      </w:r>
      <w:r w:rsidRPr="00FF37E2">
        <w:t>have covered 27 states,</w:t>
      </w:r>
      <w:r w:rsidR="00FF37E2">
        <w:t xml:space="preserve"> </w:t>
      </w:r>
      <w:r w:rsidRPr="00FF37E2">
        <w:t>as well as the direct</w:t>
      </w:r>
      <w:r w:rsidR="00FF37E2">
        <w:t xml:space="preserve"> </w:t>
      </w:r>
      <w:r w:rsidRPr="00FF37E2">
        <w:t>volunteer program that covers sort of the gaps</w:t>
      </w:r>
      <w:r w:rsidR="00FF37E2">
        <w:t xml:space="preserve"> </w:t>
      </w:r>
      <w:r w:rsidRPr="00FF37E2">
        <w:t>in between and all of the other</w:t>
      </w:r>
      <w:r w:rsidR="00FF37E2">
        <w:t xml:space="preserve"> </w:t>
      </w:r>
      <w:r w:rsidRPr="00FF37E2">
        <w:t>geographic regions.</w:t>
      </w:r>
      <w:r w:rsidR="00FF37E2">
        <w:t xml:space="preserve"> </w:t>
      </w:r>
      <w:r w:rsidRPr="00FF37E2">
        <w:t>But I</w:t>
      </w:r>
      <w:r w:rsidR="009478F6" w:rsidRPr="00FF37E2">
        <w:t>’</w:t>
      </w:r>
      <w:r w:rsidRPr="00FF37E2">
        <w:t>m excited today to tell you</w:t>
      </w:r>
      <w:r w:rsidR="00FF37E2">
        <w:t xml:space="preserve"> </w:t>
      </w:r>
      <w:r w:rsidRPr="00FF37E2">
        <w:t>a little bit about</w:t>
      </w:r>
      <w:r w:rsidR="00FF37E2">
        <w:t xml:space="preserve"> </w:t>
      </w:r>
      <w:r w:rsidRPr="00FF37E2">
        <w:t>the three new enrollment centers</w:t>
      </w:r>
      <w:r w:rsidR="00FF37E2">
        <w:t xml:space="preserve"> </w:t>
      </w:r>
      <w:r w:rsidRPr="00FF37E2">
        <w:t>that we have just brought</w:t>
      </w:r>
      <w:r w:rsidR="00FF37E2">
        <w:t xml:space="preserve"> </w:t>
      </w:r>
      <w:r w:rsidRPr="00FF37E2">
        <w:t xml:space="preserve">on board as </w:t>
      </w:r>
      <w:bookmarkStart w:id="0" w:name="_GoBack"/>
      <w:r w:rsidRPr="00FF37E2">
        <w:t>health care provider</w:t>
      </w:r>
      <w:r w:rsidR="00FF37E2">
        <w:t xml:space="preserve"> o</w:t>
      </w:r>
      <w:r w:rsidRPr="00FF37E2">
        <w:t>rganizations</w:t>
      </w:r>
      <w:bookmarkEnd w:id="0"/>
      <w:r w:rsidRPr="00FF37E2">
        <w:t>, or HPOs</w:t>
      </w:r>
      <w:r w:rsidR="009478F6" w:rsidRPr="00FF37E2">
        <w:t>,</w:t>
      </w:r>
      <w:r w:rsidRPr="00FF37E2">
        <w:t xml:space="preserve"> as we call them.</w:t>
      </w:r>
    </w:p>
    <w:p w:rsidR="003D434D" w:rsidRPr="00FF37E2" w:rsidRDefault="003D434D" w:rsidP="001A766D"/>
    <w:p w:rsidR="00FF37E2" w:rsidRDefault="00D86213" w:rsidP="001A766D">
      <w:r w:rsidRPr="00FF37E2">
        <w:t xml:space="preserve">The </w:t>
      </w:r>
      <w:r w:rsidR="009478F6" w:rsidRPr="00FF37E2">
        <w:t>S</w:t>
      </w:r>
      <w:r w:rsidRPr="00FF37E2">
        <w:t xml:space="preserve">outhern </w:t>
      </w:r>
      <w:r w:rsidRPr="00FF37E2">
        <w:rPr>
          <w:i/>
        </w:rPr>
        <w:t>All of Us</w:t>
      </w:r>
      <w:r w:rsidRPr="00FF37E2">
        <w:t xml:space="preserve"> </w:t>
      </w:r>
      <w:r w:rsidR="009478F6" w:rsidRPr="00FF37E2">
        <w:t>N</w:t>
      </w:r>
      <w:r w:rsidRPr="00FF37E2">
        <w:t>etwork is led</w:t>
      </w:r>
      <w:r w:rsidR="00FF37E2">
        <w:t xml:space="preserve"> </w:t>
      </w:r>
      <w:r w:rsidRPr="00FF37E2">
        <w:t>by the University of Alabama</w:t>
      </w:r>
      <w:r w:rsidR="00FF37E2">
        <w:t xml:space="preserve"> </w:t>
      </w:r>
      <w:r w:rsidRPr="00FF37E2">
        <w:t xml:space="preserve">at Birmingham, and they have </w:t>
      </w:r>
      <w:r w:rsidR="009478F6" w:rsidRPr="00FF37E2">
        <w:t>10</w:t>
      </w:r>
      <w:r w:rsidRPr="00FF37E2">
        <w:t xml:space="preserve"> partners</w:t>
      </w:r>
      <w:r w:rsidR="00FF37E2">
        <w:t xml:space="preserve"> </w:t>
      </w:r>
      <w:r w:rsidRPr="00FF37E2">
        <w:t>in Alabama, Mississippi, and Louisiana. Then there</w:t>
      </w:r>
      <w:r w:rsidR="009478F6" w:rsidRPr="00FF37E2">
        <w:t>’</w:t>
      </w:r>
      <w:r w:rsidRPr="00FF37E2">
        <w:t xml:space="preserve">s the </w:t>
      </w:r>
      <w:r w:rsidR="009478F6" w:rsidRPr="00FF37E2">
        <w:t>S</w:t>
      </w:r>
      <w:r w:rsidRPr="00FF37E2">
        <w:t>outh</w:t>
      </w:r>
      <w:r w:rsidR="009478F6" w:rsidRPr="00FF37E2">
        <w:t>E</w:t>
      </w:r>
      <w:r w:rsidRPr="00FF37E2">
        <w:t xml:space="preserve">ast </w:t>
      </w:r>
      <w:r w:rsidR="009478F6" w:rsidRPr="00FF37E2">
        <w:t>E</w:t>
      </w:r>
      <w:r w:rsidRPr="00FF37E2">
        <w:t xml:space="preserve">nrollment </w:t>
      </w:r>
      <w:r w:rsidR="009478F6" w:rsidRPr="00FF37E2">
        <w:t>C</w:t>
      </w:r>
      <w:r w:rsidRPr="00FF37E2">
        <w:t>enter</w:t>
      </w:r>
      <w:r w:rsidR="009478F6" w:rsidRPr="00FF37E2">
        <w:t>,</w:t>
      </w:r>
      <w:r w:rsidR="00FF37E2">
        <w:t xml:space="preserve"> </w:t>
      </w:r>
      <w:r w:rsidRPr="00FF37E2">
        <w:t xml:space="preserve">led by the University of Miami, with three </w:t>
      </w:r>
      <w:r w:rsidR="00FF37E2">
        <w:t>partners in Florida and Georgia; a</w:t>
      </w:r>
      <w:r w:rsidRPr="00FF37E2">
        <w:t xml:space="preserve">nd then finally the </w:t>
      </w:r>
      <w:r w:rsidRPr="00FF37E2">
        <w:rPr>
          <w:i/>
        </w:rPr>
        <w:t>All of Us</w:t>
      </w:r>
      <w:r w:rsidR="00FF37E2">
        <w:t xml:space="preserve"> </w:t>
      </w:r>
      <w:r w:rsidRPr="00FF37E2">
        <w:t>Wisconsin team, led by the</w:t>
      </w:r>
      <w:r w:rsidR="00FF37E2">
        <w:t xml:space="preserve"> </w:t>
      </w:r>
      <w:r w:rsidRPr="00FF37E2">
        <w:t>Marshfield Clinic Research Institute</w:t>
      </w:r>
      <w:r w:rsidR="009478F6" w:rsidRPr="00FF37E2">
        <w:t>,</w:t>
      </w:r>
      <w:r w:rsidR="00FF37E2">
        <w:t xml:space="preserve"> </w:t>
      </w:r>
      <w:r w:rsidRPr="00FF37E2">
        <w:t>with three other Wisconsin-based partners.</w:t>
      </w:r>
      <w:r w:rsidR="00FF37E2">
        <w:t xml:space="preserve"> </w:t>
      </w:r>
      <w:r w:rsidRPr="00FF37E2">
        <w:t>These three sets of awardees and partners</w:t>
      </w:r>
      <w:r w:rsidR="00FF37E2">
        <w:t xml:space="preserve"> </w:t>
      </w:r>
      <w:r w:rsidRPr="00FF37E2">
        <w:t>will join our current network</w:t>
      </w:r>
      <w:r w:rsidR="00FF37E2">
        <w:t xml:space="preserve"> </w:t>
      </w:r>
      <w:r w:rsidRPr="00FF37E2">
        <w:t>of HPOs to enroll interested individuals</w:t>
      </w:r>
      <w:r w:rsidR="00FF37E2">
        <w:t xml:space="preserve"> i</w:t>
      </w:r>
      <w:r w:rsidRPr="00FF37E2">
        <w:t>nto the network.</w:t>
      </w:r>
    </w:p>
    <w:p w:rsidR="00FF37E2" w:rsidRDefault="00FF37E2" w:rsidP="001A766D"/>
    <w:p w:rsidR="003D434D" w:rsidRPr="00FF37E2" w:rsidRDefault="00D86213" w:rsidP="001A766D">
      <w:r w:rsidRPr="00FF37E2">
        <w:t>And collectively,</w:t>
      </w:r>
      <w:r w:rsidR="00FF37E2">
        <w:t xml:space="preserve"> </w:t>
      </w:r>
      <w:r w:rsidRPr="00FF37E2">
        <w:t>these new partners bring on a variety</w:t>
      </w:r>
      <w:r w:rsidR="00FF37E2">
        <w:t xml:space="preserve"> </w:t>
      </w:r>
      <w:r w:rsidRPr="00FF37E2">
        <w:t>of new strengths and talents</w:t>
      </w:r>
      <w:r w:rsidR="00FF37E2">
        <w:t xml:space="preserve"> </w:t>
      </w:r>
      <w:r w:rsidRPr="00FF37E2">
        <w:t>to the table of our</w:t>
      </w:r>
      <w:r w:rsidR="00FF37E2">
        <w:t xml:space="preserve"> </w:t>
      </w:r>
      <w:r w:rsidRPr="00FF37E2">
        <w:t>repertoire of enrollment centers. They cover six new states and help us expand our reach into some geographic regions that</w:t>
      </w:r>
      <w:r w:rsidR="00FF37E2">
        <w:t xml:space="preserve"> </w:t>
      </w:r>
      <w:r w:rsidRPr="00FF37E2">
        <w:t>we have previously sort of been</w:t>
      </w:r>
      <w:r w:rsidR="00FF37E2">
        <w:t xml:space="preserve"> </w:t>
      </w:r>
      <w:r w:rsidRPr="00FF37E2">
        <w:t>less strong in that coverage. They also expand our ability</w:t>
      </w:r>
      <w:r w:rsidR="00FF37E2">
        <w:t xml:space="preserve"> </w:t>
      </w:r>
      <w:r w:rsidRPr="00FF37E2">
        <w:t>to understand how environmental</w:t>
      </w:r>
      <w:r w:rsidR="00FF37E2">
        <w:t xml:space="preserve"> </w:t>
      </w:r>
      <w:r w:rsidRPr="00FF37E2">
        <w:t>factors might influence health and wellness.</w:t>
      </w:r>
      <w:r w:rsidR="00FF37E2">
        <w:t xml:space="preserve"> </w:t>
      </w:r>
      <w:r w:rsidRPr="00FF37E2">
        <w:t>We</w:t>
      </w:r>
      <w:r w:rsidR="009478F6" w:rsidRPr="00FF37E2">
        <w:t>’</w:t>
      </w:r>
      <w:r w:rsidRPr="00FF37E2">
        <w:t>ll be able to look more at</w:t>
      </w:r>
      <w:r w:rsidR="00FF37E2">
        <w:t xml:space="preserve"> </w:t>
      </w:r>
      <w:r w:rsidRPr="00FF37E2">
        <w:t>air quality or geographic locations.</w:t>
      </w:r>
      <w:r w:rsidR="00FF37E2">
        <w:t xml:space="preserve"> </w:t>
      </w:r>
      <w:r w:rsidRPr="00FF37E2">
        <w:t>We</w:t>
      </w:r>
      <w:r w:rsidR="009478F6" w:rsidRPr="00FF37E2">
        <w:t>’</w:t>
      </w:r>
      <w:r w:rsidRPr="00FF37E2">
        <w:t>ve added also depth to our research</w:t>
      </w:r>
      <w:r w:rsidR="00FF37E2">
        <w:t xml:space="preserve"> </w:t>
      </w:r>
      <w:r w:rsidRPr="00FF37E2">
        <w:t>with underserved communities,</w:t>
      </w:r>
      <w:r w:rsidR="00FF37E2">
        <w:t xml:space="preserve"> </w:t>
      </w:r>
      <w:r w:rsidRPr="00FF37E2">
        <w:t>including lower</w:t>
      </w:r>
      <w:r w:rsidR="00417535" w:rsidRPr="00FF37E2">
        <w:t>-</w:t>
      </w:r>
      <w:r w:rsidRPr="00FF37E2">
        <w:t>income,</w:t>
      </w:r>
      <w:r w:rsidR="00FF37E2">
        <w:t xml:space="preserve"> </w:t>
      </w:r>
      <w:r w:rsidRPr="00FF37E2">
        <w:t>Hispanic and Latino, African American,</w:t>
      </w:r>
      <w:r w:rsidR="00FF37E2">
        <w:t xml:space="preserve"> </w:t>
      </w:r>
      <w:r w:rsidRPr="00FF37E2">
        <w:t>American Indian, and rural communities,</w:t>
      </w:r>
      <w:r w:rsidR="00FF37E2">
        <w:t xml:space="preserve"> </w:t>
      </w:r>
      <w:r w:rsidRPr="00FF37E2">
        <w:t>through these partners. And then finally, another strength that these partnerships bring is that they will be joining forces with</w:t>
      </w:r>
      <w:r w:rsidR="00E8706E">
        <w:t xml:space="preserve"> </w:t>
      </w:r>
      <w:r w:rsidR="009478F6" w:rsidRPr="00FF37E2">
        <w:t>F</w:t>
      </w:r>
      <w:r w:rsidRPr="00FF37E2">
        <w:t>ederally</w:t>
      </w:r>
      <w:r w:rsidR="009478F6" w:rsidRPr="00FF37E2">
        <w:t xml:space="preserve"> Q</w:t>
      </w:r>
      <w:r w:rsidRPr="00FF37E2">
        <w:t xml:space="preserve">ualified </w:t>
      </w:r>
      <w:r w:rsidR="009478F6" w:rsidRPr="00FF37E2">
        <w:t>H</w:t>
      </w:r>
      <w:r w:rsidRPr="00FF37E2">
        <w:t xml:space="preserve">ealth </w:t>
      </w:r>
      <w:r w:rsidR="009478F6" w:rsidRPr="00FF37E2">
        <w:t>C</w:t>
      </w:r>
      <w:r w:rsidRPr="00FF37E2">
        <w:t>enters</w:t>
      </w:r>
      <w:r w:rsidR="00E8706E">
        <w:t xml:space="preserve"> </w:t>
      </w:r>
      <w:r w:rsidRPr="00FF37E2">
        <w:t>within their regions, and that will be</w:t>
      </w:r>
      <w:r w:rsidR="00E8706E">
        <w:t xml:space="preserve"> </w:t>
      </w:r>
      <w:r w:rsidRPr="00FF37E2">
        <w:t>strengthening our programs in the</w:t>
      </w:r>
      <w:r w:rsidR="00E8706E">
        <w:t xml:space="preserve"> </w:t>
      </w:r>
      <w:r w:rsidR="009478F6" w:rsidRPr="00FF37E2">
        <w:t>F</w:t>
      </w:r>
      <w:r w:rsidRPr="00FF37E2">
        <w:t>ederally</w:t>
      </w:r>
      <w:r w:rsidR="009478F6" w:rsidRPr="00FF37E2">
        <w:t xml:space="preserve"> Q</w:t>
      </w:r>
      <w:r w:rsidRPr="00FF37E2">
        <w:t xml:space="preserve">ualified </w:t>
      </w:r>
      <w:r w:rsidR="009478F6" w:rsidRPr="00FF37E2">
        <w:t>H</w:t>
      </w:r>
      <w:r w:rsidRPr="00FF37E2">
        <w:t xml:space="preserve">ealth </w:t>
      </w:r>
      <w:r w:rsidR="009478F6" w:rsidRPr="00FF37E2">
        <w:t>C</w:t>
      </w:r>
      <w:r w:rsidRPr="00FF37E2">
        <w:t>enter</w:t>
      </w:r>
      <w:r w:rsidR="00E8706E">
        <w:t xml:space="preserve"> </w:t>
      </w:r>
      <w:r w:rsidR="0099789A">
        <w:t>space as well.</w:t>
      </w:r>
    </w:p>
    <w:p w:rsidR="003D434D" w:rsidRPr="00FF37E2" w:rsidRDefault="003D434D" w:rsidP="001A766D"/>
    <w:p w:rsidR="003D434D" w:rsidRDefault="00E8706E" w:rsidP="001A766D">
      <w:r>
        <w:t>T</w:t>
      </w:r>
      <w:r w:rsidR="00D86213" w:rsidRPr="00FF37E2">
        <w:t>he new partners also bring with them</w:t>
      </w:r>
      <w:r>
        <w:t xml:space="preserve"> </w:t>
      </w:r>
      <w:r w:rsidR="00D86213" w:rsidRPr="00FF37E2">
        <w:t>a great deal of community engagement</w:t>
      </w:r>
      <w:r>
        <w:t xml:space="preserve"> </w:t>
      </w:r>
      <w:r w:rsidR="00D86213" w:rsidRPr="00FF37E2">
        <w:t>and research expertise, and we know</w:t>
      </w:r>
      <w:r>
        <w:t xml:space="preserve"> </w:t>
      </w:r>
      <w:r w:rsidR="00D86213" w:rsidRPr="00FF37E2">
        <w:t>that we will benefit greatly from their</w:t>
      </w:r>
      <w:r>
        <w:t xml:space="preserve"> </w:t>
      </w:r>
      <w:r w:rsidR="00D86213" w:rsidRPr="00FF37E2">
        <w:t>experience engaging diverse communities</w:t>
      </w:r>
      <w:r>
        <w:t xml:space="preserve">, </w:t>
      </w:r>
      <w:r w:rsidR="00D86213" w:rsidRPr="00FF37E2">
        <w:t>as well as their expertise in bioethics and other really important</w:t>
      </w:r>
      <w:r>
        <w:t xml:space="preserve"> </w:t>
      </w:r>
      <w:r w:rsidR="00D86213" w:rsidRPr="00FF37E2">
        <w:t>considerations for the program</w:t>
      </w:r>
      <w:r>
        <w:t xml:space="preserve"> </w:t>
      </w:r>
      <w:r w:rsidR="00D86213" w:rsidRPr="00FF37E2">
        <w:t>that we look forward to bringing on board.</w:t>
      </w:r>
    </w:p>
    <w:p w:rsidR="005747AB" w:rsidRDefault="005747AB" w:rsidP="001A766D"/>
    <w:p w:rsidR="005747AB" w:rsidRDefault="005747AB" w:rsidP="005747AB">
      <w:pPr>
        <w:pStyle w:val="Heading2"/>
      </w:pPr>
      <w:r>
        <w:lastRenderedPageBreak/>
        <w:t>Closing Slide</w:t>
      </w:r>
    </w:p>
    <w:p w:rsidR="005747AB" w:rsidRDefault="0099789A" w:rsidP="002727CE">
      <w:pPr>
        <w:pStyle w:val="Descriptivetext"/>
      </w:pPr>
      <w:r>
        <w:t>All of Us Research Program</w:t>
      </w:r>
      <w:r w:rsidR="0071535D">
        <w:t xml:space="preserve"> logo</w:t>
      </w:r>
    </w:p>
    <w:p w:rsidR="0099789A" w:rsidRPr="0099789A" w:rsidRDefault="0099789A" w:rsidP="002727CE">
      <w:pPr>
        <w:pStyle w:val="Descriptivetext"/>
      </w:pPr>
      <w:r>
        <w:t>joinallofus.org</w:t>
      </w:r>
    </w:p>
    <w:sectPr w:rsidR="0099789A" w:rsidRPr="0099789A" w:rsidSect="004F24E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00"/>
    <w:rsid w:val="00034F89"/>
    <w:rsid w:val="001A766D"/>
    <w:rsid w:val="001B7997"/>
    <w:rsid w:val="002350CD"/>
    <w:rsid w:val="002727CE"/>
    <w:rsid w:val="002A2075"/>
    <w:rsid w:val="00372471"/>
    <w:rsid w:val="003D434D"/>
    <w:rsid w:val="00417535"/>
    <w:rsid w:val="004F24ED"/>
    <w:rsid w:val="005747AB"/>
    <w:rsid w:val="0071535D"/>
    <w:rsid w:val="009265FD"/>
    <w:rsid w:val="009478F6"/>
    <w:rsid w:val="0099789A"/>
    <w:rsid w:val="00A46C60"/>
    <w:rsid w:val="00AA747F"/>
    <w:rsid w:val="00D86213"/>
    <w:rsid w:val="00DB11D9"/>
    <w:rsid w:val="00E43800"/>
    <w:rsid w:val="00E8706E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CB63"/>
  <w15:chartTrackingRefBased/>
  <w15:docId w15:val="{5A13267A-5161-4650-A776-B07AACDA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37E2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7E2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24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4E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37E2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FF37E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37E2"/>
    <w:rPr>
      <w:rFonts w:eastAsiaTheme="majorEastAsia" w:cstheme="majorBidi"/>
      <w:b/>
      <w:i/>
      <w:szCs w:val="26"/>
    </w:rPr>
  </w:style>
  <w:style w:type="paragraph" w:customStyle="1" w:styleId="Descriptivetext">
    <w:name w:val="Descriptive text"/>
    <w:basedOn w:val="PlainText"/>
    <w:link w:val="DescriptivetextChar"/>
    <w:qFormat/>
    <w:rsid w:val="002727CE"/>
    <w:rPr>
      <w:rFonts w:asciiTheme="minorHAnsi" w:hAnsiTheme="minorHAnsi" w:cs="Courier New"/>
      <w:i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1535D"/>
    <w:rPr>
      <w:color w:val="954F72" w:themeColor="followedHyperlink"/>
      <w:u w:val="single"/>
    </w:rPr>
  </w:style>
  <w:style w:type="character" w:customStyle="1" w:styleId="DescriptivetextChar">
    <w:name w:val="Descriptive text Char"/>
    <w:basedOn w:val="PlainTextChar"/>
    <w:link w:val="Descriptivetext"/>
    <w:rsid w:val="002727CE"/>
    <w:rPr>
      <w:rFonts w:ascii="Consolas" w:hAnsi="Consolas" w:cs="Courier New"/>
      <w:i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34w1eEkx2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Dr. Joni Rutter Announces New HPO Awards</vt:lpstr>
    </vt:vector>
  </TitlesOfParts>
  <Company>National Institutes of Health, Precision Medicine Initiative, All of Us Research Program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Dr. Joni Rutter Announces New HPO Awards</dc:title>
  <dc:subject>New HPO award announcement</dc:subject>
  <dc:creator>National Institutes of Health, Precision Medicine Initiative, All of Us Research Program</dc:creator>
  <cp:keywords>Precision Medicine Initiative, PMI, All of Us Research Program, Joni Rutter, health care provider organizations, HPO, awards</cp:keywords>
  <dc:description/>
  <cp:lastModifiedBy>Steve Boehm</cp:lastModifiedBy>
  <cp:revision>11</cp:revision>
  <dcterms:created xsi:type="dcterms:W3CDTF">2017-11-08T22:53:00Z</dcterms:created>
  <dcterms:modified xsi:type="dcterms:W3CDTF">2017-11-09T19:11:00Z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