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45FD" w14:textId="6FB3E159" w:rsidR="00381F36" w:rsidRDefault="00381F36" w:rsidP="00381F36">
      <w:pPr>
        <w:pStyle w:val="Heading1"/>
      </w:pPr>
      <w:r>
        <w:t xml:space="preserve">Faces of the Precision Medicine Initiative: Dr. Esteban G. </w:t>
      </w:r>
      <w:proofErr w:type="spellStart"/>
      <w:r>
        <w:t>Burchard</w:t>
      </w:r>
      <w:proofErr w:type="spellEnd"/>
    </w:p>
    <w:p w14:paraId="0E9C9024" w14:textId="77777777" w:rsidR="00AD6269" w:rsidRPr="00AD6269" w:rsidRDefault="00AD6269" w:rsidP="00AD6269"/>
    <w:p w14:paraId="276B527F" w14:textId="5DD7E626" w:rsidR="00AD6269" w:rsidRDefault="0065677C" w:rsidP="00AB55E7">
      <w:hyperlink r:id="rId6" w:history="1">
        <w:r w:rsidR="004969EA" w:rsidRPr="00A354A2">
          <w:rPr>
            <w:rStyle w:val="Hyperlink"/>
          </w:rPr>
          <w:t>https://www.youtube</w:t>
        </w:r>
        <w:bookmarkStart w:id="0" w:name="_GoBack"/>
        <w:bookmarkEnd w:id="0"/>
        <w:r w:rsidR="004969EA" w:rsidRPr="00A354A2">
          <w:rPr>
            <w:rStyle w:val="Hyperlink"/>
          </w:rPr>
          <w:t>.com/watc</w:t>
        </w:r>
        <w:r w:rsidR="004969EA" w:rsidRPr="00A354A2">
          <w:rPr>
            <w:rStyle w:val="Hyperlink"/>
          </w:rPr>
          <w:t>h</w:t>
        </w:r>
        <w:r w:rsidR="004969EA" w:rsidRPr="00A354A2">
          <w:rPr>
            <w:rStyle w:val="Hyperlink"/>
          </w:rPr>
          <w:t>?v=_x-Lp48ZWOk</w:t>
        </w:r>
      </w:hyperlink>
    </w:p>
    <w:p w14:paraId="0BE05EDB" w14:textId="77777777" w:rsidR="004969EA" w:rsidRDefault="004969EA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7D684397" w14:textId="77777777" w:rsidR="00381F36" w:rsidRDefault="00381F36" w:rsidP="00AC26FD"/>
    <w:p w14:paraId="23F5FB0F" w14:textId="77777777" w:rsidR="00381F36" w:rsidRPr="00AD6269" w:rsidRDefault="00381F36" w:rsidP="00381F36">
      <w:pPr>
        <w:pStyle w:val="Heading2"/>
      </w:pPr>
      <w:r>
        <w:t>The Precision Medicine Initiative: Faces of the Precision Medicine Initiative Video Collection</w:t>
      </w:r>
    </w:p>
    <w:p w14:paraId="2EAD2406" w14:textId="77777777" w:rsidR="00381F36" w:rsidRDefault="00381F36" w:rsidP="00381F36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434BCF26" w14:textId="77777777" w:rsidR="00381F36" w:rsidRDefault="00381F36" w:rsidP="00381F36">
      <w:pPr>
        <w:pStyle w:val="Descriptivetext"/>
      </w:pPr>
    </w:p>
    <w:p w14:paraId="4E56BDE5" w14:textId="77777777" w:rsidR="00381F36" w:rsidRDefault="00381F36" w:rsidP="00381F36">
      <w:pPr>
        <w:pStyle w:val="Descriptivetext"/>
      </w:pPr>
      <w:r>
        <w:t>Logos of the National Institutes of Health and the U.S. Department of Health and Human Services.</w:t>
      </w:r>
    </w:p>
    <w:p w14:paraId="70BFD2E7" w14:textId="77777777" w:rsidR="00381F36" w:rsidRDefault="00381F36" w:rsidP="00381F36">
      <w:pPr>
        <w:pStyle w:val="Descriptivetext"/>
      </w:pPr>
    </w:p>
    <w:p w14:paraId="0A0AEA86" w14:textId="77777777" w:rsidR="00381F36" w:rsidRPr="00AD6269" w:rsidRDefault="00381F36" w:rsidP="00381F36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1AB268C6" w14:textId="77777777" w:rsidR="00381F36" w:rsidRDefault="00381F36" w:rsidP="00381F36">
      <w:pPr>
        <w:pStyle w:val="Descriptivetext"/>
      </w:pPr>
    </w:p>
    <w:p w14:paraId="496A22FC" w14:textId="48CF6DDF" w:rsidR="00381F36" w:rsidRDefault="00381F36" w:rsidP="00381F36">
      <w:pPr>
        <w:pStyle w:val="Descriptivetext"/>
      </w:pPr>
      <w:r>
        <w:t xml:space="preserve">Dr. Esteban G. </w:t>
      </w:r>
      <w:proofErr w:type="spellStart"/>
      <w:r>
        <w:t>Burchard</w:t>
      </w:r>
      <w:proofErr w:type="spellEnd"/>
      <w:r>
        <w:t xml:space="preserve"> speaking on screen, in front of a background with the logo of the National Institutes of Health.</w:t>
      </w:r>
    </w:p>
    <w:p w14:paraId="07CCFA16" w14:textId="77777777" w:rsidR="00381F36" w:rsidRDefault="00381F36" w:rsidP="00381F36">
      <w:pPr>
        <w:pStyle w:val="Descriptivetext"/>
      </w:pPr>
    </w:p>
    <w:p w14:paraId="5DA2DDFB" w14:textId="77777777" w:rsidR="00381F36" w:rsidRDefault="00381F36" w:rsidP="00381F36">
      <w:pPr>
        <w:pStyle w:val="Heading2"/>
      </w:pPr>
      <w:r>
        <w:t xml:space="preserve">Banner: </w:t>
      </w:r>
    </w:p>
    <w:p w14:paraId="4C2AC4AB" w14:textId="77777777" w:rsidR="00381F36" w:rsidRDefault="00381F36" w:rsidP="00381F36">
      <w:pPr>
        <w:pStyle w:val="Descriptivetext"/>
      </w:pPr>
    </w:p>
    <w:p w14:paraId="1FC7AFD6" w14:textId="45EF009E" w:rsidR="00381F36" w:rsidRPr="006E18F6" w:rsidRDefault="00381F36" w:rsidP="00381F36">
      <w:pPr>
        <w:pStyle w:val="Descriptivetext"/>
      </w:pPr>
      <w:r>
        <w:t xml:space="preserve">Dr. Esteban G. </w:t>
      </w:r>
      <w:proofErr w:type="spellStart"/>
      <w:r>
        <w:t>Burchard</w:t>
      </w:r>
      <w:proofErr w:type="spellEnd"/>
      <w:r w:rsidR="0083495B">
        <w:t>, University of California, San Francisco</w:t>
      </w:r>
    </w:p>
    <w:p w14:paraId="4AB164CE" w14:textId="77777777" w:rsidR="00381F36" w:rsidRDefault="00381F36" w:rsidP="00381F36"/>
    <w:p w14:paraId="1275184B" w14:textId="2CC21578" w:rsidR="00381F36" w:rsidRPr="00C4685E" w:rsidRDefault="00381F36" w:rsidP="00381F36">
      <w:pPr>
        <w:pStyle w:val="Heading2"/>
      </w:pPr>
      <w:r>
        <w:t xml:space="preserve">Dr. </w:t>
      </w:r>
      <w:proofErr w:type="spellStart"/>
      <w:r>
        <w:t>Burchard</w:t>
      </w:r>
      <w:proofErr w:type="spellEnd"/>
      <w:r>
        <w:t>:</w:t>
      </w:r>
    </w:p>
    <w:p w14:paraId="2DB3D41F" w14:textId="6409B3DC" w:rsidR="006E2595" w:rsidRDefault="006E2595" w:rsidP="00381F36"/>
    <w:p w14:paraId="5986AD20" w14:textId="77777777" w:rsidR="00F3026D" w:rsidRDefault="00F3026D" w:rsidP="00381F36">
      <w:r>
        <w:t>What personally motivates me to pursue precision medicine is the idea that there are significant parts of our society that don’t respond equally well to medications that are developed.</w:t>
      </w:r>
    </w:p>
    <w:p w14:paraId="1EAC9A6A" w14:textId="77777777" w:rsidR="00F3026D" w:rsidRDefault="00F3026D" w:rsidP="00381F36"/>
    <w:p w14:paraId="5EAC9CAA" w14:textId="77777777" w:rsidR="00F3026D" w:rsidRDefault="00F3026D" w:rsidP="00381F36">
      <w:r>
        <w:t xml:space="preserve">And </w:t>
      </w:r>
      <w:proofErr w:type="gramStart"/>
      <w:r>
        <w:t>so</w:t>
      </w:r>
      <w:proofErr w:type="gramEnd"/>
      <w:r>
        <w:t xml:space="preserve"> what I’d like to do is make sure that we have broad inclusion of all populations so that we equally benefit from the recent advances in biomedical and clinical research.</w:t>
      </w:r>
    </w:p>
    <w:p w14:paraId="6345FCA6" w14:textId="77777777" w:rsidR="00F3026D" w:rsidRPr="00C4685E" w:rsidRDefault="00F3026D" w:rsidP="00381F36"/>
    <w:p w14:paraId="73782838" w14:textId="77777777" w:rsidR="00F61B84" w:rsidRDefault="00F61B84" w:rsidP="00F61B84">
      <w:pPr>
        <w:pStyle w:val="Heading2"/>
      </w:pPr>
      <w:r>
        <w:t>Closing slide</w:t>
      </w:r>
    </w:p>
    <w:p w14:paraId="21942C97" w14:textId="77777777" w:rsidR="00381F36" w:rsidRDefault="00381F36" w:rsidP="00381F36">
      <w:pPr>
        <w:pStyle w:val="Descriptivetext"/>
      </w:pPr>
    </w:p>
    <w:p w14:paraId="4C7F5B1F" w14:textId="77777777" w:rsidR="00381F36" w:rsidRDefault="00381F36" w:rsidP="00381F36">
      <w:pPr>
        <w:pStyle w:val="Descriptivetext"/>
      </w:pPr>
      <w:r>
        <w:t>Logos of the National Institutes of Health and the U.S. Department of Health and Human Services</w:t>
      </w:r>
    </w:p>
    <w:p w14:paraId="4CD78BED" w14:textId="77777777" w:rsidR="00381F36" w:rsidRDefault="00381F36" w:rsidP="00381F36">
      <w:pPr>
        <w:pStyle w:val="Descriptivetext"/>
      </w:pPr>
    </w:p>
    <w:p w14:paraId="041FF0DF" w14:textId="77777777" w:rsidR="00381F36" w:rsidRDefault="00381F36" w:rsidP="00381F36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5BBD" w14:textId="77777777" w:rsidR="0065677C" w:rsidRDefault="0065677C" w:rsidP="005C308F">
      <w:r>
        <w:separator/>
      </w:r>
    </w:p>
  </w:endnote>
  <w:endnote w:type="continuationSeparator" w:id="0">
    <w:p w14:paraId="3FE7F3C5" w14:textId="77777777" w:rsidR="0065677C" w:rsidRDefault="0065677C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D065F" w14:textId="77777777" w:rsidR="0065677C" w:rsidRDefault="0065677C" w:rsidP="005C308F">
      <w:r>
        <w:separator/>
      </w:r>
    </w:p>
  </w:footnote>
  <w:footnote w:type="continuationSeparator" w:id="0">
    <w:p w14:paraId="0475C758" w14:textId="77777777" w:rsidR="0065677C" w:rsidRDefault="0065677C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7164F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1F36"/>
    <w:rsid w:val="003820C7"/>
    <w:rsid w:val="003B2592"/>
    <w:rsid w:val="003B2E4D"/>
    <w:rsid w:val="003F38EB"/>
    <w:rsid w:val="004305D9"/>
    <w:rsid w:val="004518E9"/>
    <w:rsid w:val="00470E80"/>
    <w:rsid w:val="004718D0"/>
    <w:rsid w:val="004934B7"/>
    <w:rsid w:val="004969EA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43CDE"/>
    <w:rsid w:val="0065677C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495B"/>
    <w:rsid w:val="00835B1B"/>
    <w:rsid w:val="008B3A31"/>
    <w:rsid w:val="008C0856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26F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80D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02547"/>
    <w:rsid w:val="00E1608F"/>
    <w:rsid w:val="00E27DB1"/>
    <w:rsid w:val="00E442F2"/>
    <w:rsid w:val="00E82AEE"/>
    <w:rsid w:val="00E96036"/>
    <w:rsid w:val="00EA4884"/>
    <w:rsid w:val="00EC2E04"/>
    <w:rsid w:val="00EF2903"/>
    <w:rsid w:val="00F07CF4"/>
    <w:rsid w:val="00F115B6"/>
    <w:rsid w:val="00F17DC1"/>
    <w:rsid w:val="00F3026D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02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26D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34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_x-Lp48ZWOk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1268</Characters>
  <Application>Microsoft Macintosh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 Esteban G. Burchard</vt:lpstr>
    </vt:vector>
  </TitlesOfParts>
  <Manager/>
  <Company>National Institutes of Health, Precision Medicine Initiative, All of Us Research Program</Company>
  <LinksUpToDate>false</LinksUpToDate>
  <CharactersWithSpaces>1475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 Esteban G. Burchard</dc:title>
  <dc:subject>Dr. Esteban Burchard discusses the Precision Medicine Initiative</dc:subject>
  <dc:creator>National Institutes of Health</dc:creator>
  <cp:keywords>Precision Medicine Initiative, PMI, All of Us Research Program, precision medicine, Dr. Esteban Burchard</cp:keywords>
  <dc:description/>
  <cp:lastModifiedBy>Kisha Rose</cp:lastModifiedBy>
  <cp:revision>2</cp:revision>
  <dcterms:created xsi:type="dcterms:W3CDTF">2017-11-06T15:05:00Z</dcterms:created>
  <dcterms:modified xsi:type="dcterms:W3CDTF">2017-11-06T15:05:00Z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