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C59" w:rsidRPr="004E0E5E" w:rsidRDefault="00D64C59" w:rsidP="004E0E5E">
      <w:pPr>
        <w:pStyle w:val="Heading1"/>
      </w:pPr>
      <w:r w:rsidRPr="004E0E5E">
        <w:t>Faces of the</w:t>
      </w:r>
      <w:r w:rsidR="00CD049C" w:rsidRPr="004E0E5E">
        <w:t xml:space="preserve"> Precision Medicine Initiative:</w:t>
      </w:r>
      <w:r w:rsidRPr="004E0E5E">
        <w:t xml:space="preserve"> Jamie Roberts</w:t>
      </w:r>
    </w:p>
    <w:p w:rsidR="00AD6269" w:rsidRPr="00AD6269" w:rsidRDefault="00AD6269" w:rsidP="00AD6269"/>
    <w:p w:rsidR="00635276" w:rsidRDefault="00A817F3" w:rsidP="00AB55E7">
      <w:hyperlink r:id="rId6" w:history="1">
        <w:r w:rsidRPr="00810121">
          <w:rPr>
            <w:rStyle w:val="Hyperlink"/>
          </w:rPr>
          <w:t>https://www.youtube.</w:t>
        </w:r>
        <w:bookmarkStart w:id="0" w:name="_GoBack"/>
        <w:bookmarkEnd w:id="0"/>
        <w:r w:rsidRPr="00810121">
          <w:rPr>
            <w:rStyle w:val="Hyperlink"/>
          </w:rPr>
          <w:t>c</w:t>
        </w:r>
        <w:r w:rsidRPr="00810121">
          <w:rPr>
            <w:rStyle w:val="Hyperlink"/>
          </w:rPr>
          <w:t>om/watch?v=9Zvv_ImsowM</w:t>
        </w:r>
      </w:hyperlink>
      <w:r>
        <w:t xml:space="preserve"> </w:t>
      </w:r>
    </w:p>
    <w:p w:rsidR="00AD6269" w:rsidRDefault="00AD6269" w:rsidP="00AB55E7"/>
    <w:p w:rsidR="003F776D" w:rsidRDefault="00F17DC1" w:rsidP="006D1E14">
      <w:pPr>
        <w:pStyle w:val="Heading2"/>
      </w:pPr>
      <w:r w:rsidRPr="00F17DC1">
        <w:t>Title Slide</w:t>
      </w:r>
    </w:p>
    <w:p w:rsidR="005218C6" w:rsidRDefault="005218C6" w:rsidP="00E22527"/>
    <w:p w:rsidR="006D1E14" w:rsidRPr="00AD6269" w:rsidRDefault="006D1E14" w:rsidP="006D1E14">
      <w:pPr>
        <w:pStyle w:val="Heading2"/>
      </w:pPr>
      <w:r>
        <w:t>The Precision Medicine Initiative: Faces of the Precision Medicine Initiative Video Collection</w:t>
      </w:r>
    </w:p>
    <w:p w:rsidR="006E2595" w:rsidRPr="00AD6269" w:rsidRDefault="006D1E14" w:rsidP="006D1E14">
      <w:pPr>
        <w:pStyle w:val="Descriptivetext"/>
      </w:pPr>
      <w:r>
        <w:t>Logo of the Precision Medicine Initiative—a line of silhouettes of several people of different ages, genders, and abilities. At the center of this line, a silhouette of a woman stands forward of the others and is highlighted</w:t>
      </w:r>
      <w:r w:rsidR="00BD26D3">
        <w:t>.</w:t>
      </w:r>
    </w:p>
    <w:p w:rsidR="006E2595" w:rsidRDefault="006E2595" w:rsidP="00BD26D3"/>
    <w:p w:rsidR="00AD6269" w:rsidRDefault="00AD6269" w:rsidP="00AD6269">
      <w:pPr>
        <w:pStyle w:val="Heading2"/>
      </w:pPr>
      <w:r>
        <w:t>Scene Change</w:t>
      </w:r>
    </w:p>
    <w:p w:rsidR="005218C6" w:rsidRDefault="005218C6" w:rsidP="00AD6269">
      <w:pPr>
        <w:pStyle w:val="Descriptivetext"/>
      </w:pPr>
    </w:p>
    <w:p w:rsidR="002F1D8D" w:rsidRDefault="00B27E2B" w:rsidP="00AD6269">
      <w:pPr>
        <w:pStyle w:val="Descriptivetext"/>
      </w:pPr>
      <w:r>
        <w:t>M</w:t>
      </w:r>
      <w:r w:rsidR="00C873C4">
        <w:t>s</w:t>
      </w:r>
      <w:r>
        <w:t xml:space="preserve">. Roberts </w:t>
      </w:r>
      <w:r w:rsidR="00954BD8">
        <w:t xml:space="preserve">speaking on screen, with a background that consist of </w:t>
      </w:r>
      <w:r w:rsidR="002F1D8D">
        <w:t xml:space="preserve">the logo of the National </w:t>
      </w:r>
      <w:r w:rsidR="002941CA">
        <w:t>Institutes</w:t>
      </w:r>
      <w:r w:rsidR="002F1D8D">
        <w:t xml:space="preserve"> of Health.</w:t>
      </w:r>
    </w:p>
    <w:p w:rsidR="002F1D8D" w:rsidRDefault="002F1D8D" w:rsidP="00AD6269">
      <w:pPr>
        <w:pStyle w:val="Descriptivetext"/>
      </w:pPr>
    </w:p>
    <w:p w:rsidR="00D808E0" w:rsidRDefault="006E2595" w:rsidP="00F6578D">
      <w:pPr>
        <w:rPr>
          <w:rStyle w:val="Heading2Char"/>
        </w:rPr>
      </w:pPr>
      <w:r w:rsidRPr="002F1D8D">
        <w:rPr>
          <w:rStyle w:val="Heading2Char"/>
        </w:rPr>
        <w:t>Banner</w:t>
      </w:r>
    </w:p>
    <w:p w:rsidR="00BD3F57" w:rsidRDefault="00BD3F57" w:rsidP="00D808E0">
      <w:pPr>
        <w:pStyle w:val="Descriptivetext"/>
        <w:rPr>
          <w:shd w:val="clear" w:color="auto" w:fill="FFFFFF"/>
        </w:rPr>
      </w:pPr>
    </w:p>
    <w:p w:rsidR="00F6578D" w:rsidRPr="00F6578D" w:rsidRDefault="00F6578D" w:rsidP="00D808E0">
      <w:pPr>
        <w:pStyle w:val="Descriptivetext"/>
        <w:rPr>
          <w:rFonts w:ascii="Times New Roman" w:hAnsi="Times New Roman"/>
          <w:sz w:val="24"/>
          <w:szCs w:val="24"/>
        </w:rPr>
      </w:pPr>
      <w:r w:rsidRPr="00F6578D">
        <w:rPr>
          <w:shd w:val="clear" w:color="auto" w:fill="FFFFFF"/>
        </w:rPr>
        <w:t>Jamie Roberts of Clinical Trials Transformation Initiative</w:t>
      </w:r>
    </w:p>
    <w:p w:rsidR="00F36E44" w:rsidRDefault="00F36E44" w:rsidP="00BD26D3"/>
    <w:p w:rsidR="00BD26D3" w:rsidRPr="00C4685E" w:rsidRDefault="00C873C4" w:rsidP="00BD26D3">
      <w:pPr>
        <w:pStyle w:val="Heading2"/>
      </w:pPr>
      <w:r>
        <w:t>Jamie Roberts</w:t>
      </w:r>
      <w:r w:rsidR="00BD26D3">
        <w:t>:</w:t>
      </w:r>
    </w:p>
    <w:p w:rsidR="000E069B" w:rsidRDefault="000E069B" w:rsidP="00EB6346">
      <w:pPr>
        <w:pStyle w:val="PlainText"/>
        <w:rPr>
          <w:rFonts w:ascii="Calibri" w:hAnsi="Calibri" w:cs="Courier New"/>
        </w:rPr>
      </w:pPr>
    </w:p>
    <w:p w:rsidR="00EB6346" w:rsidRPr="00C816A0" w:rsidRDefault="00EB6346" w:rsidP="00EB6346">
      <w:pPr>
        <w:pStyle w:val="PlainText"/>
        <w:rPr>
          <w:rFonts w:ascii="Calibri" w:hAnsi="Calibri" w:cs="Courier New"/>
        </w:rPr>
      </w:pPr>
      <w:r w:rsidRPr="00C816A0">
        <w:rPr>
          <w:rFonts w:ascii="Calibri" w:hAnsi="Calibri" w:cs="Courier New"/>
        </w:rPr>
        <w:t>From a personal perspective, I became a patient,</w:t>
      </w:r>
      <w:r w:rsidR="0053764D">
        <w:rPr>
          <w:rFonts w:ascii="Calibri" w:hAnsi="Calibri" w:cs="Courier New"/>
        </w:rPr>
        <w:t xml:space="preserve"> </w:t>
      </w:r>
      <w:r w:rsidR="002941CA" w:rsidRPr="00C816A0">
        <w:rPr>
          <w:rFonts w:ascii="Calibri" w:hAnsi="Calibri" w:cs="Courier New"/>
        </w:rPr>
        <w:t>so,</w:t>
      </w:r>
      <w:r w:rsidRPr="00C816A0">
        <w:rPr>
          <w:rFonts w:ascii="Calibri" w:hAnsi="Calibri" w:cs="Courier New"/>
        </w:rPr>
        <w:t xml:space="preserve"> to speak, myself late last fall, when I started having a series of GI bleeds, for which they could find absolutely no source.</w:t>
      </w:r>
    </w:p>
    <w:p w:rsidR="00EB6346" w:rsidRPr="00C816A0" w:rsidRDefault="00EB6346" w:rsidP="00EB6346">
      <w:pPr>
        <w:pStyle w:val="PlainText"/>
        <w:rPr>
          <w:rFonts w:ascii="Calibri" w:hAnsi="Calibri" w:cs="Courier New"/>
        </w:rPr>
      </w:pPr>
    </w:p>
    <w:p w:rsidR="00EB6346" w:rsidRPr="00C816A0" w:rsidRDefault="00EB6346" w:rsidP="00EB6346">
      <w:pPr>
        <w:pStyle w:val="PlainText"/>
        <w:rPr>
          <w:rFonts w:ascii="Calibri" w:hAnsi="Calibri" w:cs="Courier New"/>
        </w:rPr>
      </w:pPr>
      <w:r w:rsidRPr="00C816A0">
        <w:rPr>
          <w:rFonts w:ascii="Calibri" w:hAnsi="Calibri" w:cs="Courier New"/>
        </w:rPr>
        <w:t>Unfortunately, that put me in the position of most of Americans, where 75% of the health care that we receive is not evidence-based.</w:t>
      </w:r>
    </w:p>
    <w:p w:rsidR="00EB6346" w:rsidRPr="00C816A0" w:rsidRDefault="00EB6346" w:rsidP="00EB6346">
      <w:pPr>
        <w:pStyle w:val="PlainText"/>
        <w:rPr>
          <w:rFonts w:ascii="Calibri" w:hAnsi="Calibri" w:cs="Courier New"/>
        </w:rPr>
      </w:pPr>
    </w:p>
    <w:p w:rsidR="00EB6346" w:rsidRPr="00C816A0" w:rsidRDefault="00EB6346" w:rsidP="00EB6346">
      <w:pPr>
        <w:pStyle w:val="PlainText"/>
        <w:rPr>
          <w:rFonts w:ascii="Calibri" w:hAnsi="Calibri" w:cs="Courier New"/>
        </w:rPr>
      </w:pPr>
      <w:r w:rsidRPr="00C816A0">
        <w:rPr>
          <w:rFonts w:ascii="Calibri" w:hAnsi="Calibri" w:cs="Courier New"/>
        </w:rPr>
        <w:t>They were basically playing a guessing game, hoping that they could identify a source and, if not identify the source, then at least</w:t>
      </w:r>
      <w:r w:rsidR="003933AA">
        <w:rPr>
          <w:rFonts w:ascii="Calibri" w:hAnsi="Calibri" w:cs="Courier New"/>
        </w:rPr>
        <w:t xml:space="preserve"> </w:t>
      </w:r>
      <w:r w:rsidRPr="00C816A0">
        <w:rPr>
          <w:rFonts w:ascii="Calibri" w:hAnsi="Calibri" w:cs="Courier New"/>
        </w:rPr>
        <w:t>get it to stop long enough to get me healthy enough to send me home.</w:t>
      </w:r>
    </w:p>
    <w:p w:rsidR="00EB6346" w:rsidRPr="00C816A0" w:rsidRDefault="00EB6346" w:rsidP="00EB6346">
      <w:pPr>
        <w:pStyle w:val="PlainText"/>
        <w:rPr>
          <w:rFonts w:ascii="Calibri" w:hAnsi="Calibri" w:cs="Courier New"/>
        </w:rPr>
      </w:pPr>
    </w:p>
    <w:p w:rsidR="00EB6346" w:rsidRPr="00C816A0" w:rsidRDefault="00EB6346" w:rsidP="00EB6346">
      <w:pPr>
        <w:pStyle w:val="PlainText"/>
        <w:rPr>
          <w:rFonts w:ascii="Calibri" w:hAnsi="Calibri" w:cs="Courier New"/>
        </w:rPr>
      </w:pPr>
      <w:r w:rsidRPr="00C816A0">
        <w:rPr>
          <w:rFonts w:ascii="Calibri" w:hAnsi="Calibri" w:cs="Courier New"/>
        </w:rPr>
        <w:t>That was a very uncomfortable feeling, to have my doctors coming in and saying to me, “Well, you know, we could try this, we could</w:t>
      </w:r>
      <w:r w:rsidR="003933AA">
        <w:rPr>
          <w:rFonts w:ascii="Calibri" w:hAnsi="Calibri" w:cs="Courier New"/>
        </w:rPr>
        <w:t xml:space="preserve"> </w:t>
      </w:r>
      <w:r w:rsidRPr="00C816A0">
        <w:rPr>
          <w:rFonts w:ascii="Calibri" w:hAnsi="Calibri" w:cs="Courier New"/>
        </w:rPr>
        <w:t>try that, but we just really don’t know.</w:t>
      </w:r>
    </w:p>
    <w:p w:rsidR="00EB6346" w:rsidRPr="00C816A0" w:rsidRDefault="00EB6346" w:rsidP="00EB6346">
      <w:pPr>
        <w:pStyle w:val="PlainText"/>
        <w:rPr>
          <w:rFonts w:ascii="Calibri" w:hAnsi="Calibri" w:cs="Courier New"/>
        </w:rPr>
      </w:pPr>
    </w:p>
    <w:p w:rsidR="00EB6346" w:rsidRPr="00C816A0" w:rsidRDefault="00EB6346" w:rsidP="00EB6346">
      <w:pPr>
        <w:pStyle w:val="PlainText"/>
        <w:rPr>
          <w:rFonts w:ascii="Calibri" w:hAnsi="Calibri" w:cs="Courier New"/>
        </w:rPr>
      </w:pPr>
      <w:r w:rsidRPr="00C816A0">
        <w:rPr>
          <w:rFonts w:ascii="Calibri" w:hAnsi="Calibri" w:cs="Courier New"/>
        </w:rPr>
        <w:t>And we can give you some anecdotes about what has worked in the past, but we just don’t know, really, what’s going to work for you or</w:t>
      </w:r>
      <w:r w:rsidR="003933AA">
        <w:rPr>
          <w:rFonts w:ascii="Calibri" w:hAnsi="Calibri" w:cs="Courier New"/>
        </w:rPr>
        <w:t xml:space="preserve"> </w:t>
      </w:r>
      <w:r w:rsidRPr="00C816A0">
        <w:rPr>
          <w:rFonts w:ascii="Calibri" w:hAnsi="Calibri" w:cs="Courier New"/>
        </w:rPr>
        <w:t>why this is happening to you.”And having been a nurse for 20+ years working in the health care field, that was very disconcerting.</w:t>
      </w:r>
    </w:p>
    <w:p w:rsidR="00EB6346" w:rsidRPr="00C816A0" w:rsidRDefault="00EB6346" w:rsidP="00EB6346">
      <w:pPr>
        <w:pStyle w:val="PlainText"/>
        <w:rPr>
          <w:rFonts w:ascii="Calibri" w:hAnsi="Calibri" w:cs="Courier New"/>
        </w:rPr>
      </w:pPr>
    </w:p>
    <w:p w:rsidR="00EB6346" w:rsidRPr="00C816A0" w:rsidRDefault="00EB6346" w:rsidP="00EB6346">
      <w:pPr>
        <w:pStyle w:val="PlainText"/>
        <w:rPr>
          <w:rFonts w:ascii="Calibri" w:hAnsi="Calibri" w:cs="Courier New"/>
        </w:rPr>
      </w:pPr>
      <w:r w:rsidRPr="00C816A0">
        <w:rPr>
          <w:rFonts w:ascii="Calibri" w:hAnsi="Calibri" w:cs="Courier New"/>
        </w:rPr>
        <w:t>So, in terms of personal stories, that’s my personal story, and that’s why I think it’s so incredibly important that we begin to identify</w:t>
      </w:r>
      <w:r w:rsidR="004E0E5E">
        <w:rPr>
          <w:rFonts w:ascii="Calibri" w:hAnsi="Calibri" w:cs="Courier New"/>
        </w:rPr>
        <w:t xml:space="preserve"> </w:t>
      </w:r>
      <w:r w:rsidRPr="00C816A0">
        <w:rPr>
          <w:rFonts w:ascii="Calibri" w:hAnsi="Calibri" w:cs="Courier New"/>
        </w:rPr>
        <w:t>what is going to be the best personalized</w:t>
      </w:r>
      <w:r w:rsidR="003F7835" w:rsidRPr="00C816A0">
        <w:rPr>
          <w:rFonts w:ascii="Calibri" w:hAnsi="Calibri" w:cs="Courier New"/>
        </w:rPr>
        <w:t xml:space="preserve"> </w:t>
      </w:r>
      <w:r w:rsidRPr="00C816A0">
        <w:rPr>
          <w:rFonts w:ascii="Calibri" w:hAnsi="Calibri" w:cs="Courier New"/>
        </w:rPr>
        <w:t>care for people like me, like you, like everyone.</w:t>
      </w:r>
    </w:p>
    <w:p w:rsidR="008D7C50" w:rsidRPr="00C4685E" w:rsidRDefault="008D7C50" w:rsidP="00F61B84"/>
    <w:p w:rsidR="00F61B84" w:rsidRDefault="00F61B84" w:rsidP="00F61B84">
      <w:pPr>
        <w:pStyle w:val="Heading2"/>
      </w:pPr>
      <w:r>
        <w:t>Closing slide</w:t>
      </w:r>
    </w:p>
    <w:p w:rsidR="00BD3F57" w:rsidRDefault="00BD3F57" w:rsidP="00B81F46">
      <w:pPr>
        <w:pStyle w:val="Descriptivetext"/>
      </w:pPr>
    </w:p>
    <w:p w:rsidR="00B81F46" w:rsidRDefault="00B81F46" w:rsidP="00B81F46">
      <w:pPr>
        <w:pStyle w:val="Descriptivetext"/>
      </w:pPr>
      <w:r>
        <w:t>Logos of the National Institutes of Health and the U.S. Department of Health and Human Services</w:t>
      </w:r>
    </w:p>
    <w:p w:rsidR="00B81F46" w:rsidRDefault="00B81F46" w:rsidP="00B81F46">
      <w:pPr>
        <w:pStyle w:val="Descriptivetext"/>
      </w:pPr>
      <w:r>
        <w:t xml:space="preserve">For more information about the Precision Medicine Initiative, visit </w:t>
      </w:r>
      <w:hyperlink r:id="rId7" w:history="1">
        <w:r w:rsidRPr="004026F7">
          <w:rPr>
            <w:rStyle w:val="Hyperlink"/>
          </w:rPr>
          <w:t>www.nih.gov/precisionmedicine</w:t>
        </w:r>
      </w:hyperlink>
      <w:r>
        <w:t>.</w:t>
      </w:r>
    </w:p>
    <w:p w:rsidR="00B81F46" w:rsidRPr="00C4685E" w:rsidRDefault="00B81F46" w:rsidP="00B81F46"/>
    <w:sectPr w:rsidR="00B81F46" w:rsidRPr="00C46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DA8" w:rsidRDefault="00257DA8" w:rsidP="005C308F">
      <w:r>
        <w:separator/>
      </w:r>
    </w:p>
  </w:endnote>
  <w:endnote w:type="continuationSeparator" w:id="0">
    <w:p w:rsidR="00257DA8" w:rsidRDefault="00257DA8" w:rsidP="005C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DA8" w:rsidRDefault="00257DA8" w:rsidP="005C308F">
      <w:r>
        <w:separator/>
      </w:r>
    </w:p>
  </w:footnote>
  <w:footnote w:type="continuationSeparator" w:id="0">
    <w:p w:rsidR="00257DA8" w:rsidRDefault="00257DA8" w:rsidP="005C3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8F"/>
    <w:rsid w:val="0001713B"/>
    <w:rsid w:val="00036648"/>
    <w:rsid w:val="000B44B7"/>
    <w:rsid w:val="000E069B"/>
    <w:rsid w:val="000E5987"/>
    <w:rsid w:val="000F4063"/>
    <w:rsid w:val="000F73B5"/>
    <w:rsid w:val="00103B22"/>
    <w:rsid w:val="00111031"/>
    <w:rsid w:val="0011777D"/>
    <w:rsid w:val="001A5906"/>
    <w:rsid w:val="001D4DB2"/>
    <w:rsid w:val="00202F12"/>
    <w:rsid w:val="00205922"/>
    <w:rsid w:val="00236035"/>
    <w:rsid w:val="0025108E"/>
    <w:rsid w:val="00257DA8"/>
    <w:rsid w:val="00261E41"/>
    <w:rsid w:val="00270437"/>
    <w:rsid w:val="002941CA"/>
    <w:rsid w:val="00297EDB"/>
    <w:rsid w:val="002F1D8D"/>
    <w:rsid w:val="0033190F"/>
    <w:rsid w:val="00333048"/>
    <w:rsid w:val="003461C3"/>
    <w:rsid w:val="00372054"/>
    <w:rsid w:val="003724FA"/>
    <w:rsid w:val="003745FE"/>
    <w:rsid w:val="003820C7"/>
    <w:rsid w:val="003933AA"/>
    <w:rsid w:val="003B2592"/>
    <w:rsid w:val="003B2E4D"/>
    <w:rsid w:val="003E59D3"/>
    <w:rsid w:val="003F38EB"/>
    <w:rsid w:val="003F776D"/>
    <w:rsid w:val="003F7835"/>
    <w:rsid w:val="004305D9"/>
    <w:rsid w:val="00434B58"/>
    <w:rsid w:val="004518E9"/>
    <w:rsid w:val="00470E80"/>
    <w:rsid w:val="004934B7"/>
    <w:rsid w:val="004A28A6"/>
    <w:rsid w:val="004A4601"/>
    <w:rsid w:val="004B575C"/>
    <w:rsid w:val="004C42DF"/>
    <w:rsid w:val="004C51F7"/>
    <w:rsid w:val="004E0E5E"/>
    <w:rsid w:val="005218C6"/>
    <w:rsid w:val="0053764D"/>
    <w:rsid w:val="00564C43"/>
    <w:rsid w:val="00595FD4"/>
    <w:rsid w:val="005A3C1C"/>
    <w:rsid w:val="005B10DB"/>
    <w:rsid w:val="005C308F"/>
    <w:rsid w:val="00601B87"/>
    <w:rsid w:val="0061659E"/>
    <w:rsid w:val="006227D2"/>
    <w:rsid w:val="006230BE"/>
    <w:rsid w:val="00635276"/>
    <w:rsid w:val="0063692E"/>
    <w:rsid w:val="00671294"/>
    <w:rsid w:val="00682D1E"/>
    <w:rsid w:val="006B3F90"/>
    <w:rsid w:val="006C17DE"/>
    <w:rsid w:val="006C795F"/>
    <w:rsid w:val="006C7F35"/>
    <w:rsid w:val="006D1E14"/>
    <w:rsid w:val="006D6175"/>
    <w:rsid w:val="006E2595"/>
    <w:rsid w:val="006F5E8F"/>
    <w:rsid w:val="006F69DB"/>
    <w:rsid w:val="00727A91"/>
    <w:rsid w:val="00737A8E"/>
    <w:rsid w:val="00783ECD"/>
    <w:rsid w:val="007B0A69"/>
    <w:rsid w:val="007C401B"/>
    <w:rsid w:val="007F3BE1"/>
    <w:rsid w:val="00831670"/>
    <w:rsid w:val="00835B1B"/>
    <w:rsid w:val="008B3A31"/>
    <w:rsid w:val="008C080B"/>
    <w:rsid w:val="008D7234"/>
    <w:rsid w:val="008D7C50"/>
    <w:rsid w:val="008E1018"/>
    <w:rsid w:val="008E137B"/>
    <w:rsid w:val="008E7E07"/>
    <w:rsid w:val="008F544E"/>
    <w:rsid w:val="00937019"/>
    <w:rsid w:val="0094599D"/>
    <w:rsid w:val="00954BD8"/>
    <w:rsid w:val="00963B2C"/>
    <w:rsid w:val="00981CA8"/>
    <w:rsid w:val="00987911"/>
    <w:rsid w:val="00996B6A"/>
    <w:rsid w:val="009D55D8"/>
    <w:rsid w:val="009F6639"/>
    <w:rsid w:val="00A46A1C"/>
    <w:rsid w:val="00A53C9C"/>
    <w:rsid w:val="00A817F3"/>
    <w:rsid w:val="00AB55E7"/>
    <w:rsid w:val="00AB737D"/>
    <w:rsid w:val="00AC63BC"/>
    <w:rsid w:val="00AD3AFC"/>
    <w:rsid w:val="00AD6269"/>
    <w:rsid w:val="00AE57B6"/>
    <w:rsid w:val="00AF5168"/>
    <w:rsid w:val="00B24691"/>
    <w:rsid w:val="00B248D7"/>
    <w:rsid w:val="00B27E2B"/>
    <w:rsid w:val="00B36551"/>
    <w:rsid w:val="00B41261"/>
    <w:rsid w:val="00B428AC"/>
    <w:rsid w:val="00B433B9"/>
    <w:rsid w:val="00B81F46"/>
    <w:rsid w:val="00B82692"/>
    <w:rsid w:val="00B90DE4"/>
    <w:rsid w:val="00BA3A1A"/>
    <w:rsid w:val="00BB163D"/>
    <w:rsid w:val="00BD26D3"/>
    <w:rsid w:val="00BD38BF"/>
    <w:rsid w:val="00BD3F57"/>
    <w:rsid w:val="00BD6B96"/>
    <w:rsid w:val="00BD7BC7"/>
    <w:rsid w:val="00BE3C6C"/>
    <w:rsid w:val="00C22D43"/>
    <w:rsid w:val="00C30DEF"/>
    <w:rsid w:val="00C353F4"/>
    <w:rsid w:val="00C4685E"/>
    <w:rsid w:val="00C55130"/>
    <w:rsid w:val="00C56F1F"/>
    <w:rsid w:val="00C73288"/>
    <w:rsid w:val="00C816A0"/>
    <w:rsid w:val="00C873C4"/>
    <w:rsid w:val="00CD049C"/>
    <w:rsid w:val="00D1774E"/>
    <w:rsid w:val="00D27803"/>
    <w:rsid w:val="00D35AEA"/>
    <w:rsid w:val="00D377C7"/>
    <w:rsid w:val="00D55A94"/>
    <w:rsid w:val="00D57F97"/>
    <w:rsid w:val="00D64C59"/>
    <w:rsid w:val="00D808E0"/>
    <w:rsid w:val="00DA1ADC"/>
    <w:rsid w:val="00DB34A8"/>
    <w:rsid w:val="00DC2DF8"/>
    <w:rsid w:val="00DD095A"/>
    <w:rsid w:val="00DD4A1E"/>
    <w:rsid w:val="00DE1C75"/>
    <w:rsid w:val="00E1608F"/>
    <w:rsid w:val="00E22527"/>
    <w:rsid w:val="00E27DB1"/>
    <w:rsid w:val="00E442F2"/>
    <w:rsid w:val="00E82AEE"/>
    <w:rsid w:val="00E96036"/>
    <w:rsid w:val="00EA4884"/>
    <w:rsid w:val="00EB6346"/>
    <w:rsid w:val="00EC2E04"/>
    <w:rsid w:val="00ED4641"/>
    <w:rsid w:val="00EF2903"/>
    <w:rsid w:val="00F115B6"/>
    <w:rsid w:val="00F17DC1"/>
    <w:rsid w:val="00F36E44"/>
    <w:rsid w:val="00F43969"/>
    <w:rsid w:val="00F61088"/>
    <w:rsid w:val="00F61B84"/>
    <w:rsid w:val="00F624E7"/>
    <w:rsid w:val="00F6578D"/>
    <w:rsid w:val="00F869BF"/>
    <w:rsid w:val="00FA12CA"/>
    <w:rsid w:val="00FB02D2"/>
    <w:rsid w:val="00FD65D1"/>
    <w:rsid w:val="00FE1459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82F65"/>
  <w15:docId w15:val="{0BD92A78-9CEC-44D0-A046-C0A5A395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AD6269"/>
    <w:rPr>
      <w:sz w:val="22"/>
      <w:szCs w:val="22"/>
    </w:rPr>
  </w:style>
  <w:style w:type="paragraph" w:styleId="Heading1">
    <w:name w:val="heading 1"/>
    <w:basedOn w:val="MediumGrid21"/>
    <w:next w:val="Normal"/>
    <w:link w:val="Heading1Char"/>
    <w:uiPriority w:val="9"/>
    <w:qFormat/>
    <w:rsid w:val="00AD6269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D6269"/>
    <w:pPr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3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08F"/>
  </w:style>
  <w:style w:type="paragraph" w:styleId="Footer">
    <w:name w:val="footer"/>
    <w:basedOn w:val="Normal"/>
    <w:link w:val="FooterChar"/>
    <w:unhideWhenUsed/>
    <w:rsid w:val="005C3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08F"/>
  </w:style>
  <w:style w:type="character" w:styleId="PageNumber">
    <w:name w:val="page number"/>
    <w:basedOn w:val="DefaultParagraphFont"/>
    <w:rsid w:val="005C308F"/>
  </w:style>
  <w:style w:type="character" w:styleId="CommentReference">
    <w:name w:val="annotation reference"/>
    <w:uiPriority w:val="99"/>
    <w:semiHidden/>
    <w:unhideWhenUsed/>
    <w:rsid w:val="00261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E4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61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E4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61E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61E41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4685E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E442F2"/>
    <w:rPr>
      <w:sz w:val="22"/>
      <w:szCs w:val="22"/>
    </w:rPr>
  </w:style>
  <w:style w:type="paragraph" w:customStyle="1" w:styleId="MediumGrid21">
    <w:name w:val="Medium Grid 21"/>
    <w:link w:val="MediumGrid2Char"/>
    <w:uiPriority w:val="1"/>
    <w:qFormat/>
    <w:rsid w:val="00F36E44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D6269"/>
    <w:rPr>
      <w:b/>
      <w:sz w:val="28"/>
      <w:szCs w:val="28"/>
    </w:rPr>
  </w:style>
  <w:style w:type="character" w:customStyle="1" w:styleId="Heading2Char">
    <w:name w:val="Heading 2 Char"/>
    <w:link w:val="Heading2"/>
    <w:uiPriority w:val="9"/>
    <w:rsid w:val="00AD6269"/>
    <w:rPr>
      <w:b/>
      <w:i/>
    </w:rPr>
  </w:style>
  <w:style w:type="paragraph" w:customStyle="1" w:styleId="Descriptivetext">
    <w:name w:val="Descriptive text"/>
    <w:basedOn w:val="MediumGrid21"/>
    <w:link w:val="DescriptivetextChar"/>
    <w:qFormat/>
    <w:rsid w:val="00AD6269"/>
    <w:rPr>
      <w:i/>
    </w:rPr>
  </w:style>
  <w:style w:type="character" w:customStyle="1" w:styleId="MediumGrid2Char">
    <w:name w:val="Medium Grid 2 Char"/>
    <w:basedOn w:val="DefaultParagraphFont"/>
    <w:link w:val="MediumGrid21"/>
    <w:uiPriority w:val="1"/>
    <w:rsid w:val="00AD6269"/>
  </w:style>
  <w:style w:type="character" w:customStyle="1" w:styleId="DescriptivetextChar">
    <w:name w:val="Descriptive text Char"/>
    <w:link w:val="Descriptivetext"/>
    <w:rsid w:val="00AD6269"/>
    <w:rPr>
      <w:i/>
    </w:rPr>
  </w:style>
  <w:style w:type="character" w:styleId="FollowedHyperlink">
    <w:name w:val="FollowedHyperlink"/>
    <w:uiPriority w:val="99"/>
    <w:semiHidden/>
    <w:unhideWhenUsed/>
    <w:rsid w:val="00A817F3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B6346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B634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ih.gov/precisionmedici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Zvv_Imsow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Faces of the Precision Medicine Initiative:Jamie Roberts</vt:lpstr>
    </vt:vector>
  </TitlesOfParts>
  <Manager/>
  <Company>National Institutes of Health, Precision Medicine Initiative, All of Us Research Program</Company>
  <LinksUpToDate>false</LinksUpToDate>
  <CharactersWithSpaces>2159</CharactersWithSpaces>
  <SharedDoc>false</SharedDoc>
  <HyperlinkBase/>
  <HLinks>
    <vt:vector size="12" baseType="variant">
      <vt:variant>
        <vt:i4>4653150</vt:i4>
      </vt:variant>
      <vt:variant>
        <vt:i4>3</vt:i4>
      </vt:variant>
      <vt:variant>
        <vt:i4>0</vt:i4>
      </vt:variant>
      <vt:variant>
        <vt:i4>5</vt:i4>
      </vt:variant>
      <vt:variant>
        <vt:lpwstr>http://www.nih.gov/precisionmedicine</vt:lpwstr>
      </vt:variant>
      <vt:variant>
        <vt:lpwstr/>
      </vt:variant>
      <vt:variant>
        <vt:i4>4063280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https://www.youtube.com/watch?v=9Zvv_ImsowM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Faces of the Precision Medicine Initiative:Jamie Roberts</dc:title>
  <dc:subject>Jamie Roberts of Clinical Trials Transformation Initiative shares her personal story, from the perspective of a patient and healthcare professional, about why she supports precision medicine.</dc:subject>
  <dc:creator>National Institutes of Health, Precision Medicine Initiative, All of Us Research Program</dc:creator>
  <cp:keywords>Precision Medicine Initiative, PMI, All of US Research Program, Jamie Roberts</cp:keywords>
  <dc:description/>
  <cp:lastModifiedBy>Steve Boehm</cp:lastModifiedBy>
  <cp:revision>5</cp:revision>
  <cp:lastPrinted>2017-11-06T22:07:00Z</cp:lastPrinted>
  <dcterms:created xsi:type="dcterms:W3CDTF">2017-11-07T17:27:00Z</dcterms:created>
  <dcterms:modified xsi:type="dcterms:W3CDTF">2017-11-07T17:49:00Z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